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D58" w:rsidRDefault="00D15191" w:rsidP="00D15191">
      <w:pPr>
        <w:rPr>
          <w:b/>
          <w:szCs w:val="24"/>
        </w:rPr>
      </w:pPr>
      <w:r>
        <w:rPr>
          <w:b/>
          <w:szCs w:val="24"/>
        </w:rPr>
        <w:t>ROMÂNIA</w:t>
      </w:r>
    </w:p>
    <w:p w:rsidR="00D15191" w:rsidRDefault="00D15191" w:rsidP="00D15191">
      <w:pPr>
        <w:rPr>
          <w:b/>
          <w:szCs w:val="24"/>
        </w:rPr>
      </w:pPr>
      <w:r>
        <w:rPr>
          <w:b/>
          <w:szCs w:val="24"/>
        </w:rPr>
        <w:t>JUDEȚUL VASLUI</w:t>
      </w:r>
    </w:p>
    <w:p w:rsidR="00D15191" w:rsidRDefault="00D15191" w:rsidP="00D15191">
      <w:pPr>
        <w:rPr>
          <w:b/>
          <w:szCs w:val="24"/>
        </w:rPr>
      </w:pPr>
      <w:r>
        <w:rPr>
          <w:b/>
          <w:szCs w:val="24"/>
        </w:rPr>
        <w:t>COMUNA TĂTĂRĂNI</w:t>
      </w:r>
    </w:p>
    <w:p w:rsidR="003D2D58" w:rsidRPr="00F44A44" w:rsidRDefault="00D15191" w:rsidP="00F44A44">
      <w:pPr>
        <w:rPr>
          <w:b/>
          <w:szCs w:val="24"/>
        </w:rPr>
      </w:pPr>
      <w:r>
        <w:rPr>
          <w:b/>
          <w:szCs w:val="24"/>
        </w:rPr>
        <w:t>PRIMAR</w:t>
      </w:r>
    </w:p>
    <w:p w:rsidR="00895B26" w:rsidRPr="00894238" w:rsidRDefault="003D2D58" w:rsidP="00DA0BB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1149E7">
        <w:rPr>
          <w:b/>
          <w:bCs/>
          <w:sz w:val="30"/>
          <w:szCs w:val="30"/>
          <w:lang w:val="pt-BR"/>
        </w:rPr>
        <w:t>119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E35E5B" w:rsidRPr="00337B8F" w:rsidRDefault="003D2C11" w:rsidP="007213B2">
      <w:pPr>
        <w:tabs>
          <w:tab w:val="left" w:pos="1440"/>
          <w:tab w:val="num" w:pos="1620"/>
        </w:tabs>
        <w:ind w:firstLine="120"/>
        <w:jc w:val="center"/>
        <w:rPr>
          <w:b/>
          <w:szCs w:val="24"/>
          <w:lang w:val="pt-BR"/>
        </w:rPr>
      </w:pPr>
      <w:r w:rsidRPr="00337B8F">
        <w:rPr>
          <w:b/>
          <w:bCs/>
          <w:szCs w:val="24"/>
        </w:rPr>
        <w:t xml:space="preserve">privind </w:t>
      </w:r>
      <w:r w:rsidR="00DA0BB9" w:rsidRPr="00337B8F">
        <w:rPr>
          <w:b/>
          <w:bCs/>
          <w:szCs w:val="24"/>
        </w:rPr>
        <w:t>desemnarea d</w:t>
      </w:r>
      <w:r w:rsidR="002431F3" w:rsidRPr="00337B8F">
        <w:rPr>
          <w:b/>
          <w:bCs/>
          <w:szCs w:val="24"/>
        </w:rPr>
        <w:t>o</w:t>
      </w:r>
      <w:r w:rsidR="00AC0462" w:rsidRPr="00337B8F">
        <w:rPr>
          <w:b/>
          <w:bCs/>
          <w:szCs w:val="24"/>
        </w:rPr>
        <w:t>a</w:t>
      </w:r>
      <w:r w:rsidR="002431F3" w:rsidRPr="00337B8F">
        <w:rPr>
          <w:b/>
          <w:bCs/>
          <w:szCs w:val="24"/>
        </w:rPr>
        <w:t>mn</w:t>
      </w:r>
      <w:r w:rsidR="00AC0462" w:rsidRPr="00337B8F">
        <w:rPr>
          <w:b/>
          <w:bCs/>
          <w:szCs w:val="24"/>
        </w:rPr>
        <w:t>e</w:t>
      </w:r>
      <w:r w:rsidR="002431F3" w:rsidRPr="00337B8F">
        <w:rPr>
          <w:b/>
          <w:bCs/>
          <w:szCs w:val="24"/>
        </w:rPr>
        <w:t xml:space="preserve">i </w:t>
      </w:r>
      <w:r w:rsidR="00D15191">
        <w:rPr>
          <w:b/>
          <w:bCs/>
          <w:szCs w:val="24"/>
        </w:rPr>
        <w:t>Buzincu Maria</w:t>
      </w:r>
      <w:r w:rsidR="00DA0BB9" w:rsidRPr="00337B8F">
        <w:rPr>
          <w:b/>
          <w:bCs/>
          <w:szCs w:val="24"/>
        </w:rPr>
        <w:t xml:space="preserve">, </w:t>
      </w:r>
      <w:r w:rsidR="007046A0" w:rsidRPr="00337B8F">
        <w:rPr>
          <w:b/>
          <w:bCs/>
          <w:szCs w:val="24"/>
        </w:rPr>
        <w:t>pentru</w:t>
      </w:r>
      <w:r w:rsidR="00DA0BB9" w:rsidRPr="00337B8F">
        <w:rPr>
          <w:b/>
          <w:bCs/>
          <w:szCs w:val="24"/>
        </w:rPr>
        <w:t xml:space="preserve"> </w:t>
      </w:r>
      <w:r w:rsidR="00337B8F">
        <w:rPr>
          <w:b/>
          <w:bCs/>
          <w:szCs w:val="24"/>
        </w:rPr>
        <w:t xml:space="preserve">a pune in aplicare prevederile </w:t>
      </w:r>
      <w:r w:rsidR="00337B8F" w:rsidRPr="00337B8F">
        <w:rPr>
          <w:rStyle w:val="l5tlu1"/>
          <w:sz w:val="24"/>
          <w:szCs w:val="24"/>
        </w:rPr>
        <w:t>Leg</w:t>
      </w:r>
      <w:r w:rsidR="00337B8F">
        <w:rPr>
          <w:rStyle w:val="l5tlu1"/>
          <w:sz w:val="24"/>
          <w:szCs w:val="24"/>
        </w:rPr>
        <w:t>ii</w:t>
      </w:r>
      <w:r w:rsidR="00337B8F" w:rsidRPr="00337B8F">
        <w:rPr>
          <w:rStyle w:val="l5tlu1"/>
          <w:sz w:val="24"/>
          <w:szCs w:val="24"/>
        </w:rPr>
        <w:t xml:space="preserve"> nr. 17/2014 privind unele măsuri de reglementare a vânzării terenurilor agricole situate în extravilan şi de modificare a </w:t>
      </w:r>
      <w:r w:rsidR="00337B8F" w:rsidRPr="00D15191">
        <w:rPr>
          <w:rStyle w:val="l5tlu1"/>
          <w:sz w:val="24"/>
          <w:szCs w:val="24"/>
        </w:rPr>
        <w:t xml:space="preserve">Legii </w:t>
      </w:r>
      <w:hyperlink r:id="rId6" w:history="1">
        <w:r w:rsidR="00337B8F" w:rsidRPr="00D15191">
          <w:rPr>
            <w:rStyle w:val="Hyperlink"/>
            <w:b/>
            <w:bCs/>
            <w:szCs w:val="24"/>
          </w:rPr>
          <w:t>nr. 268/2001</w:t>
        </w:r>
      </w:hyperlink>
      <w:r w:rsidR="00337B8F" w:rsidRPr="00337B8F">
        <w:rPr>
          <w:rStyle w:val="l5tlu1"/>
          <w:sz w:val="24"/>
          <w:szCs w:val="24"/>
        </w:rPr>
        <w:t xml:space="preserve"> privind privatizarea societăţilor ce deţin în administrare terenuri proprietate publică şi privată a statului cu destinaţie agricolă şi înfiinţarea Agenţiei Domeniilor Statului</w:t>
      </w:r>
      <w:r w:rsidR="00337B8F" w:rsidRPr="00337B8F">
        <w:rPr>
          <w:b/>
          <w:szCs w:val="24"/>
          <w:lang w:val="pt-BR"/>
        </w:rPr>
        <w:br/>
      </w:r>
    </w:p>
    <w:p w:rsidR="00AA744B" w:rsidRPr="00F44A44" w:rsidRDefault="00AA744B" w:rsidP="00F44A44">
      <w:pPr>
        <w:rPr>
          <w:szCs w:val="24"/>
          <w:lang w:val="pt-BR"/>
        </w:rPr>
      </w:pPr>
      <w:r w:rsidRPr="00A8744C">
        <w:rPr>
          <w:szCs w:val="24"/>
          <w:lang w:val="pt-BR"/>
        </w:rPr>
        <w:t>Prof. Ion GENTIMIR, primarul Comunei Tătărăni, Județul Vaslui,</w:t>
      </w:r>
    </w:p>
    <w:p w:rsidR="00AA744B" w:rsidRDefault="00AA744B" w:rsidP="00AA744B">
      <w:pPr>
        <w:tabs>
          <w:tab w:val="left" w:pos="720"/>
        </w:tabs>
        <w:jc w:val="both"/>
        <w:rPr>
          <w:szCs w:val="24"/>
        </w:rPr>
      </w:pPr>
      <w:r>
        <w:rPr>
          <w:lang w:val="pt-BR"/>
        </w:rPr>
        <w:tab/>
      </w:r>
      <w:r>
        <w:rPr>
          <w:szCs w:val="24"/>
          <w:lang w:val="pt-BR"/>
        </w:rPr>
        <w:t>A</w:t>
      </w:r>
      <w:r w:rsidRPr="00976428">
        <w:rPr>
          <w:szCs w:val="24"/>
          <w:lang w:val="pt-BR"/>
        </w:rPr>
        <w:t>vând în vedere</w:t>
      </w:r>
      <w:r w:rsidRPr="00976428">
        <w:rPr>
          <w:szCs w:val="24"/>
        </w:rPr>
        <w:t xml:space="preserve"> referatul nr. </w:t>
      </w:r>
      <w:r w:rsidRPr="005B4826">
        <w:rPr>
          <w:szCs w:val="24"/>
        </w:rPr>
        <w:t>2358</w:t>
      </w:r>
      <w:r>
        <w:rPr>
          <w:szCs w:val="24"/>
        </w:rPr>
        <w:t xml:space="preserve"> </w:t>
      </w:r>
      <w:r w:rsidRPr="005B4826">
        <w:rPr>
          <w:szCs w:val="24"/>
        </w:rPr>
        <w:t>/</w:t>
      </w:r>
      <w:r>
        <w:rPr>
          <w:szCs w:val="24"/>
        </w:rPr>
        <w:t xml:space="preserve"> </w:t>
      </w:r>
      <w:r w:rsidRPr="005B4826">
        <w:rPr>
          <w:szCs w:val="24"/>
        </w:rPr>
        <w:t>22</w:t>
      </w:r>
      <w:r>
        <w:rPr>
          <w:szCs w:val="24"/>
        </w:rPr>
        <w:t>.05.2024</w:t>
      </w:r>
      <w:r w:rsidRPr="00976428">
        <w:rPr>
          <w:szCs w:val="24"/>
        </w:rPr>
        <w:t>,</w:t>
      </w:r>
      <w:r>
        <w:rPr>
          <w:szCs w:val="24"/>
        </w:rPr>
        <w:t xml:space="preserve"> al doamnei</w:t>
      </w:r>
      <w:r w:rsidRPr="00976428">
        <w:rPr>
          <w:szCs w:val="24"/>
        </w:rPr>
        <w:t xml:space="preserve"> </w:t>
      </w:r>
      <w:r>
        <w:rPr>
          <w:szCs w:val="24"/>
        </w:rPr>
        <w:t>Iuliana Mariana Idriceanu</w:t>
      </w:r>
      <w:r w:rsidRPr="00976428">
        <w:rPr>
          <w:szCs w:val="24"/>
        </w:rPr>
        <w:t xml:space="preserve">, </w:t>
      </w:r>
      <w:r>
        <w:rPr>
          <w:szCs w:val="24"/>
        </w:rPr>
        <w:t>secretar general</w:t>
      </w:r>
      <w:r w:rsidRPr="00976428">
        <w:rPr>
          <w:szCs w:val="24"/>
        </w:rPr>
        <w:t xml:space="preserve"> </w:t>
      </w:r>
      <w:r>
        <w:rPr>
          <w:szCs w:val="24"/>
        </w:rPr>
        <w:t>al UAT Comuna Tătărăni</w:t>
      </w:r>
      <w:r w:rsidR="005B4826">
        <w:rPr>
          <w:szCs w:val="24"/>
        </w:rPr>
        <w:tab/>
      </w:r>
    </w:p>
    <w:p w:rsidR="00976428" w:rsidRPr="00976428" w:rsidRDefault="00AA744B" w:rsidP="00AA744B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</w:r>
      <w:r w:rsidR="005B4826">
        <w:rPr>
          <w:szCs w:val="24"/>
        </w:rPr>
        <w:t>Î</w:t>
      </w:r>
      <w:r w:rsidR="006238BB" w:rsidRPr="00976428">
        <w:rPr>
          <w:szCs w:val="24"/>
        </w:rPr>
        <w:t>n conformitate cu</w:t>
      </w:r>
      <w:r w:rsidR="00976428" w:rsidRPr="00976428">
        <w:rPr>
          <w:szCs w:val="24"/>
        </w:rPr>
        <w:t>:</w:t>
      </w:r>
    </w:p>
    <w:p w:rsidR="00EF79F3" w:rsidRPr="00976428" w:rsidRDefault="00976428" w:rsidP="00976428">
      <w:pPr>
        <w:tabs>
          <w:tab w:val="left" w:pos="720"/>
        </w:tabs>
        <w:jc w:val="both"/>
        <w:rPr>
          <w:szCs w:val="24"/>
        </w:rPr>
      </w:pPr>
      <w:r w:rsidRPr="00976428">
        <w:rPr>
          <w:szCs w:val="24"/>
        </w:rPr>
        <w:t>-</w:t>
      </w:r>
      <w:r w:rsidR="006238BB" w:rsidRPr="00976428">
        <w:rPr>
          <w:szCs w:val="24"/>
        </w:rPr>
        <w:t xml:space="preserve">  prevederile</w:t>
      </w:r>
      <w:r w:rsidR="00B61DCD" w:rsidRPr="00976428">
        <w:rPr>
          <w:szCs w:val="24"/>
        </w:rPr>
        <w:t xml:space="preserve"> </w:t>
      </w:r>
      <w:r w:rsidR="007046A0" w:rsidRPr="00976428">
        <w:rPr>
          <w:szCs w:val="24"/>
        </w:rPr>
        <w:t xml:space="preserve">art. </w:t>
      </w:r>
      <w:r w:rsidR="008D50FE" w:rsidRPr="00976428">
        <w:rPr>
          <w:szCs w:val="24"/>
        </w:rPr>
        <w:t>4</w:t>
      </w:r>
      <w:r w:rsidR="008D50FE" w:rsidRPr="00976428">
        <w:rPr>
          <w:szCs w:val="24"/>
          <w:vertAlign w:val="superscript"/>
        </w:rPr>
        <w:t>1</w:t>
      </w:r>
      <w:r w:rsidR="008D50FE" w:rsidRPr="00976428">
        <w:rPr>
          <w:szCs w:val="24"/>
        </w:rPr>
        <w:t xml:space="preserve"> alin. (3), art. 6, art. 7 si art. 7</w:t>
      </w:r>
      <w:r w:rsidR="008D50FE" w:rsidRPr="00976428">
        <w:rPr>
          <w:szCs w:val="24"/>
          <w:vertAlign w:val="superscript"/>
        </w:rPr>
        <w:t>1</w:t>
      </w:r>
      <w:r w:rsidR="007046A0" w:rsidRPr="00976428">
        <w:rPr>
          <w:szCs w:val="24"/>
        </w:rPr>
        <w:t xml:space="preserve"> </w:t>
      </w:r>
      <w:r w:rsidR="008D50FE" w:rsidRPr="00976428">
        <w:rPr>
          <w:szCs w:val="24"/>
        </w:rPr>
        <w:t xml:space="preserve">din </w:t>
      </w:r>
      <w:r w:rsidR="007046A0" w:rsidRPr="00976428">
        <w:rPr>
          <w:szCs w:val="24"/>
        </w:rPr>
        <w:t xml:space="preserve"> </w:t>
      </w:r>
      <w:r w:rsidR="008D50FE" w:rsidRPr="00976428">
        <w:rPr>
          <w:rStyle w:val="l5tlu1"/>
          <w:b w:val="0"/>
          <w:sz w:val="24"/>
          <w:szCs w:val="24"/>
        </w:rPr>
        <w:t xml:space="preserve">Legea nr. 17/2014 privind unele măsuri de reglementare a vânzării terenurilor agricole situate în extravilan şi de modificare a Legii </w:t>
      </w:r>
      <w:hyperlink r:id="rId7" w:history="1">
        <w:r w:rsidR="008D50FE" w:rsidRPr="00976428">
          <w:rPr>
            <w:rStyle w:val="Hyperlink"/>
            <w:b/>
            <w:bCs/>
            <w:szCs w:val="24"/>
          </w:rPr>
          <w:t>nr. 268/2001</w:t>
        </w:r>
      </w:hyperlink>
      <w:r w:rsidR="008D50FE" w:rsidRPr="00976428">
        <w:rPr>
          <w:rStyle w:val="l5tlu1"/>
          <w:b w:val="0"/>
          <w:sz w:val="24"/>
          <w:szCs w:val="24"/>
        </w:rPr>
        <w:t xml:space="preserve"> privind privatizarea societăţilor ce deţin în administrare terenuri proprietate publică şi privată a statului cu destinaţie agricolă şi înfiinţarea Agenţiei Domeniilor Statului</w:t>
      </w:r>
      <w:r w:rsidR="008F2584" w:rsidRPr="00976428">
        <w:rPr>
          <w:szCs w:val="24"/>
        </w:rPr>
        <w:t>;</w:t>
      </w:r>
    </w:p>
    <w:p w:rsidR="00976428" w:rsidRPr="00976428" w:rsidRDefault="00976428" w:rsidP="00976428">
      <w:pPr>
        <w:pStyle w:val="Default"/>
        <w:jc w:val="both"/>
      </w:pPr>
      <w:r w:rsidRPr="00976428">
        <w:t>-  Normele metodologice pentru aplicarea titlului I din Legea nr. 17/2014 privind unele masuri de reglementare a vanzarii terenurilor agricole situate in extravilan si de modificare a Legii nr. 268/2001 privind privatizarea societatilor ce detin in administrare terenuri proprietate publica si privata a statului cu destinatie Agricola si infiintarea Agentiei Domeniilor Statului, aprobate prin Ordinul comun al MADR/MDRAP/MAP/MC nr. 719/740/M.57/2333 din 2014, cu modificările și completările ulterioare;</w:t>
      </w:r>
    </w:p>
    <w:p w:rsidR="002044FD" w:rsidRPr="002A2AB3" w:rsidRDefault="003D2C11" w:rsidP="00F44A44">
      <w:pPr>
        <w:tabs>
          <w:tab w:val="left" w:pos="600"/>
        </w:tabs>
        <w:ind w:firstLine="600"/>
        <w:jc w:val="both"/>
        <w:rPr>
          <w:szCs w:val="24"/>
        </w:rPr>
      </w:pPr>
      <w:r w:rsidRPr="00976428">
        <w:rPr>
          <w:szCs w:val="24"/>
        </w:rPr>
        <w:tab/>
      </w:r>
      <w:r w:rsidR="005B4826">
        <w:rPr>
          <w:szCs w:val="24"/>
        </w:rPr>
        <w:t>Î</w:t>
      </w:r>
      <w:r w:rsidR="002434A9" w:rsidRPr="00976428">
        <w:rPr>
          <w:szCs w:val="24"/>
        </w:rPr>
        <w:t>n temeiul prevederilor art. 155 alin. (1) lit. „d”, alin. (5) lit. „a” si  art. 196 alin. (1) lit. „b” din O.U.G. nr. 57/2019 privind Codul administrativ, cu modificarile si completarile ulterioare;</w:t>
      </w:r>
    </w:p>
    <w:p w:rsidR="002044FD" w:rsidRDefault="005F77A4" w:rsidP="00F44A44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430CC">
        <w:rPr>
          <w:b/>
          <w:sz w:val="28"/>
          <w:szCs w:val="28"/>
        </w:rPr>
        <w:t>:</w:t>
      </w:r>
    </w:p>
    <w:p w:rsidR="002430CC" w:rsidRPr="00F44A44" w:rsidRDefault="002430CC" w:rsidP="00F44A44">
      <w:pPr>
        <w:tabs>
          <w:tab w:val="left" w:pos="1080"/>
        </w:tabs>
        <w:jc w:val="center"/>
        <w:rPr>
          <w:b/>
          <w:sz w:val="28"/>
          <w:szCs w:val="28"/>
        </w:rPr>
      </w:pPr>
    </w:p>
    <w:p w:rsidR="00137EE8" w:rsidRDefault="003B0821" w:rsidP="007A5EF6">
      <w:pPr>
        <w:tabs>
          <w:tab w:val="num" w:pos="0"/>
        </w:tabs>
        <w:jc w:val="both"/>
        <w:rPr>
          <w:lang w:val="pt-BR"/>
        </w:rPr>
      </w:pPr>
      <w:r>
        <w:rPr>
          <w:b/>
          <w:lang w:val="en-US"/>
        </w:rPr>
        <w:tab/>
      </w:r>
      <w:proofErr w:type="gramStart"/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7046A0">
        <w:rPr>
          <w:lang w:val="pt-BR"/>
        </w:rPr>
        <w:t>Se desemnează d</w:t>
      </w:r>
      <w:r w:rsidR="002431F3">
        <w:rPr>
          <w:lang w:val="pt-BR"/>
        </w:rPr>
        <w:t>o</w:t>
      </w:r>
      <w:r w:rsidR="008454F2">
        <w:rPr>
          <w:lang w:val="pt-BR"/>
        </w:rPr>
        <w:t>a</w:t>
      </w:r>
      <w:r w:rsidR="002431F3">
        <w:rPr>
          <w:lang w:val="pt-BR"/>
        </w:rPr>
        <w:t>mn</w:t>
      </w:r>
      <w:r w:rsidR="008454F2">
        <w:rPr>
          <w:lang w:val="pt-BR"/>
        </w:rPr>
        <w:t>a</w:t>
      </w:r>
      <w:r w:rsidR="002431F3">
        <w:rPr>
          <w:lang w:val="pt-BR"/>
        </w:rPr>
        <w:t xml:space="preserve"> </w:t>
      </w:r>
      <w:r w:rsidR="00D15191">
        <w:rPr>
          <w:lang w:val="pt-BR"/>
        </w:rPr>
        <w:t>Buzincu Maria</w:t>
      </w:r>
      <w:r w:rsidR="008454F2">
        <w:rPr>
          <w:lang w:val="pt-BR"/>
        </w:rPr>
        <w:t xml:space="preserve">, </w:t>
      </w:r>
      <w:r w:rsidR="00D15191">
        <w:rPr>
          <w:lang w:val="pt-BR"/>
        </w:rPr>
        <w:t xml:space="preserve">referent, </w:t>
      </w:r>
      <w:r w:rsidR="0008539B">
        <w:rPr>
          <w:lang w:val="pt-BR"/>
        </w:rPr>
        <w:t xml:space="preserve">în cadrul aparatului de specialitate al primarului comunei </w:t>
      </w:r>
      <w:r w:rsidR="00D15191">
        <w:rPr>
          <w:lang w:val="pt-BR"/>
        </w:rPr>
        <w:t>Tătărăni</w:t>
      </w:r>
      <w:r w:rsidR="0008539B">
        <w:rPr>
          <w:lang w:val="pt-BR"/>
        </w:rPr>
        <w:t>,</w:t>
      </w:r>
      <w:r w:rsidR="002431F3">
        <w:rPr>
          <w:lang w:val="pt-BR"/>
        </w:rPr>
        <w:t xml:space="preserve"> judetul Vaslui,</w:t>
      </w:r>
      <w:r w:rsidR="007046A0">
        <w:rPr>
          <w:lang w:val="pt-BR"/>
        </w:rPr>
        <w:t xml:space="preserve"> pentru a </w:t>
      </w:r>
      <w:r w:rsidR="008D50FE" w:rsidRPr="008D50FE">
        <w:rPr>
          <w:bCs/>
          <w:szCs w:val="24"/>
        </w:rPr>
        <w:t>pune in aplicare prevederile</w:t>
      </w:r>
      <w:r w:rsidR="008D50FE" w:rsidRPr="008D50FE">
        <w:rPr>
          <w:b/>
          <w:bCs/>
          <w:szCs w:val="24"/>
        </w:rPr>
        <w:t xml:space="preserve"> </w:t>
      </w:r>
      <w:r w:rsidR="008D50FE" w:rsidRPr="008D50FE">
        <w:rPr>
          <w:rStyle w:val="l5tlu1"/>
          <w:b w:val="0"/>
          <w:sz w:val="24"/>
          <w:szCs w:val="24"/>
        </w:rPr>
        <w:t>Legii nr.</w:t>
      </w:r>
      <w:proofErr w:type="gramEnd"/>
      <w:r w:rsidR="008D50FE" w:rsidRPr="008D50FE">
        <w:rPr>
          <w:rStyle w:val="l5tlu1"/>
          <w:b w:val="0"/>
          <w:sz w:val="24"/>
          <w:szCs w:val="24"/>
        </w:rPr>
        <w:t xml:space="preserve"> 17/2014 privind unele măsuri de reglementare a vânzării terenurilor agricole situate în extravilan şi de modificare a Legii </w:t>
      </w:r>
      <w:hyperlink r:id="rId8" w:history="1">
        <w:r w:rsidR="008D50FE" w:rsidRPr="008D50FE">
          <w:rPr>
            <w:rStyle w:val="Hyperlink"/>
            <w:b/>
            <w:bCs/>
            <w:szCs w:val="24"/>
          </w:rPr>
          <w:t>nr. 268/2001</w:t>
        </w:r>
      </w:hyperlink>
      <w:r w:rsidR="008D50FE" w:rsidRPr="008D50FE">
        <w:rPr>
          <w:rStyle w:val="l5tlu1"/>
          <w:b w:val="0"/>
          <w:sz w:val="24"/>
          <w:szCs w:val="24"/>
        </w:rPr>
        <w:t xml:space="preserve"> privind privatizarea societăţilor ce deţin în administrare terenuri proprietate publică şi privată a statului cu destinaţie agricolă şi înfiinţarea Agenţiei Domeniilor Statului</w:t>
      </w:r>
      <w:r w:rsidR="009E64F6">
        <w:rPr>
          <w:lang w:val="pt-BR"/>
        </w:rPr>
        <w:t>.</w:t>
      </w:r>
      <w:r w:rsidR="007046A0">
        <w:rPr>
          <w:lang w:val="pt-BR"/>
        </w:rPr>
        <w:t xml:space="preserve"> </w:t>
      </w:r>
      <w:r w:rsidR="00137EE8">
        <w:rPr>
          <w:lang w:val="pt-BR"/>
        </w:rPr>
        <w:t xml:space="preserve"> </w:t>
      </w:r>
    </w:p>
    <w:p w:rsidR="002434A9" w:rsidRPr="002434A9" w:rsidRDefault="002434A9" w:rsidP="007A5EF6">
      <w:pPr>
        <w:tabs>
          <w:tab w:val="num" w:pos="0"/>
        </w:tabs>
        <w:jc w:val="both"/>
        <w:rPr>
          <w:szCs w:val="24"/>
          <w:lang w:val="pt-BR"/>
        </w:rPr>
      </w:pPr>
      <w:r>
        <w:rPr>
          <w:b/>
        </w:rPr>
        <w:tab/>
      </w:r>
      <w:r w:rsidRPr="00E67036">
        <w:rPr>
          <w:b/>
        </w:rPr>
        <w:t>Art.</w:t>
      </w:r>
      <w:r>
        <w:rPr>
          <w:b/>
        </w:rPr>
        <w:t>2</w:t>
      </w:r>
      <w:r w:rsidRPr="00E67036">
        <w:rPr>
          <w:b/>
        </w:rPr>
        <w:t>.</w:t>
      </w:r>
      <w:r>
        <w:rPr>
          <w:b/>
        </w:rPr>
        <w:t xml:space="preserve"> </w:t>
      </w:r>
      <w:r>
        <w:t xml:space="preserve">La data emiterii prezentei </w:t>
      </w:r>
      <w:r w:rsidR="00D15191">
        <w:t>fiș</w:t>
      </w:r>
      <w:r w:rsidR="008D50FE">
        <w:t xml:space="preserve">a fostului doamnei </w:t>
      </w:r>
      <w:r w:rsidR="00D15191">
        <w:rPr>
          <w:lang w:val="pt-BR"/>
        </w:rPr>
        <w:t>Buzincu Maria</w:t>
      </w:r>
      <w:r w:rsidR="00D15191">
        <w:t>, se modifică</w:t>
      </w:r>
      <w:r w:rsidR="00FD5B69">
        <w:t xml:space="preserve"> si se completeaza</w:t>
      </w:r>
      <w:r w:rsidR="008D50FE">
        <w:t xml:space="preserve"> conform anexei, care face parte integranta din prezenta</w:t>
      </w:r>
      <w:r w:rsidR="00D15191">
        <w:t xml:space="preserve"> dispoziție</w:t>
      </w:r>
      <w:r>
        <w:rPr>
          <w:bCs/>
          <w:szCs w:val="24"/>
        </w:rPr>
        <w:t>.</w:t>
      </w:r>
    </w:p>
    <w:p w:rsidR="003D2C11" w:rsidRPr="002610B2" w:rsidRDefault="00D66600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230910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 xml:space="preserve">Prezenta dispoziţie va fi </w:t>
      </w:r>
      <w:r>
        <w:t>comunicata</w:t>
      </w:r>
      <w:r w:rsidR="00FD5B69">
        <w:t xml:space="preserve"> Institutiei Prefectului judetul</w:t>
      </w:r>
      <w:r w:rsidR="00D15191">
        <w:t xml:space="preserve"> Vaslui ș</w:t>
      </w:r>
      <w:r>
        <w:t>i persoanei sus mentionată</w:t>
      </w:r>
      <w:r w:rsidR="009F143E">
        <w:t>.</w:t>
      </w:r>
    </w:p>
    <w:p w:rsidR="00D15191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D15191" w:rsidRPr="00F44A44" w:rsidRDefault="007F71E6" w:rsidP="00F44A44">
      <w:pPr>
        <w:rPr>
          <w:b/>
          <w:i/>
        </w:rPr>
      </w:pPr>
      <w:r>
        <w:rPr>
          <w:b/>
          <w:i/>
        </w:rPr>
        <w:t xml:space="preserve">            </w:t>
      </w:r>
      <w:r w:rsidR="003D2C11" w:rsidRPr="00D547EB">
        <w:rPr>
          <w:b/>
          <w:lang w:val="pt-BR"/>
        </w:rPr>
        <w:t>P R I M A R,</w:t>
      </w:r>
      <w:r w:rsidR="00D15191">
        <w:rPr>
          <w:b/>
          <w:lang w:val="pt-BR"/>
        </w:rPr>
        <w:tab/>
      </w:r>
      <w:r w:rsidR="00D15191">
        <w:rPr>
          <w:b/>
          <w:lang w:val="pt-BR"/>
        </w:rPr>
        <w:tab/>
      </w:r>
      <w:r w:rsidR="00D15191">
        <w:rPr>
          <w:b/>
          <w:lang w:val="pt-BR"/>
        </w:rPr>
        <w:tab/>
      </w:r>
      <w:r w:rsidR="001149E7" w:rsidRPr="001149E7">
        <w:rPr>
          <w:b/>
          <w:sz w:val="22"/>
          <w:szCs w:val="22"/>
          <w:lang w:val="pt-BR"/>
        </w:rPr>
        <w:t>CONTRASEMNEAZĂ PENTRU LEGALITATE,</w:t>
      </w:r>
    </w:p>
    <w:p w:rsidR="00514361" w:rsidRDefault="00D15191" w:rsidP="00D15191">
      <w:pPr>
        <w:spacing w:line="360" w:lineRule="auto"/>
        <w:ind w:left="1440" w:hanging="1440"/>
        <w:rPr>
          <w:b/>
          <w:lang w:val="pt-BR"/>
        </w:rPr>
      </w:pPr>
      <w:r>
        <w:rPr>
          <w:b/>
          <w:lang w:val="pt-BR"/>
        </w:rPr>
        <w:t>Prof. Ion GENTIMIR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1149E7" w:rsidRPr="001149E7">
        <w:rPr>
          <w:b/>
          <w:sz w:val="22"/>
          <w:szCs w:val="22"/>
          <w:lang w:val="pt-BR"/>
        </w:rPr>
        <w:t>SECRETAR GENERAL AL COMUNEI</w:t>
      </w:r>
      <w:r w:rsidRPr="00D547EB">
        <w:rPr>
          <w:b/>
          <w:lang w:val="pt-BR"/>
        </w:rPr>
        <w:t>,</w:t>
      </w:r>
    </w:p>
    <w:p w:rsidR="003D2C11" w:rsidRPr="00F44A44" w:rsidRDefault="00514361" w:rsidP="00F44A44">
      <w:pPr>
        <w:spacing w:line="360" w:lineRule="auto"/>
        <w:ind w:left="1440" w:hanging="1440"/>
        <w:jc w:val="right"/>
        <w:rPr>
          <w:b/>
          <w:lang w:val="pt-BR"/>
        </w:rPr>
      </w:pPr>
      <w:r>
        <w:rPr>
          <w:b/>
          <w:lang w:val="pt-BR"/>
        </w:rPr>
        <w:t>Iuliana Mariana IDRICEANU</w:t>
      </w:r>
      <w:r w:rsidR="00D15191" w:rsidRPr="00D547EB">
        <w:rPr>
          <w:lang w:val="pt-BR"/>
        </w:rPr>
        <w:tab/>
      </w:r>
      <w:r w:rsidR="00D15191" w:rsidRPr="00D547EB">
        <w:rPr>
          <w:b/>
          <w:lang w:val="pt-BR"/>
        </w:rPr>
        <w:t xml:space="preserve">   </w:t>
      </w:r>
      <w:r w:rsidR="00D15191">
        <w:rPr>
          <w:b/>
          <w:lang w:val="pt-BR"/>
        </w:rPr>
        <w:t xml:space="preserve">                          </w:t>
      </w:r>
      <w:r w:rsidR="00D15191" w:rsidRPr="00D547EB">
        <w:rPr>
          <w:b/>
          <w:lang w:val="pt-BR"/>
        </w:rPr>
        <w:t xml:space="preserve">  </w:t>
      </w:r>
      <w:r w:rsidR="00D15191" w:rsidRPr="00D547EB">
        <w:rPr>
          <w:lang w:val="pt-BR"/>
        </w:rPr>
        <w:t xml:space="preserve">                                      </w:t>
      </w:r>
      <w:r w:rsidR="00D15191">
        <w:rPr>
          <w:lang w:val="pt-BR"/>
        </w:rPr>
        <w:t xml:space="preserve">                           </w:t>
      </w:r>
      <w:r w:rsidR="00976428">
        <w:rPr>
          <w:b/>
          <w:lang w:val="pt-BR"/>
        </w:rPr>
        <w:t xml:space="preserve">  </w:t>
      </w:r>
    </w:p>
    <w:p w:rsidR="002430CC" w:rsidRDefault="002430CC" w:rsidP="00514361">
      <w:pPr>
        <w:spacing w:line="360" w:lineRule="auto"/>
        <w:jc w:val="right"/>
        <w:rPr>
          <w:b/>
          <w:i/>
          <w:lang w:val="pt-BR"/>
        </w:rPr>
      </w:pPr>
    </w:p>
    <w:p w:rsidR="002434A9" w:rsidRDefault="002430CC" w:rsidP="00514361">
      <w:pPr>
        <w:spacing w:line="360" w:lineRule="auto"/>
        <w:jc w:val="right"/>
        <w:rPr>
          <w:b/>
          <w:i/>
          <w:lang w:val="pt-BR"/>
        </w:rPr>
      </w:pPr>
      <w:r>
        <w:rPr>
          <w:b/>
          <w:i/>
          <w:lang w:val="pt-BR"/>
        </w:rPr>
        <w:t>Tătărăni, 22.05.2024</w:t>
      </w:r>
      <w:bookmarkStart w:id="0" w:name="_GoBack"/>
      <w:bookmarkEnd w:id="0"/>
    </w:p>
    <w:sectPr w:rsidR="002434A9" w:rsidSect="00F44A44">
      <w:pgSz w:w="11907" w:h="16840" w:code="9"/>
      <w:pgMar w:top="1440" w:right="1440" w:bottom="1440" w:left="144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306E"/>
    <w:rsid w:val="00084747"/>
    <w:rsid w:val="0008539B"/>
    <w:rsid w:val="000907FD"/>
    <w:rsid w:val="000A615A"/>
    <w:rsid w:val="000B1DE5"/>
    <w:rsid w:val="000B1E07"/>
    <w:rsid w:val="000C786F"/>
    <w:rsid w:val="000C7F49"/>
    <w:rsid w:val="000E166B"/>
    <w:rsid w:val="00107D9D"/>
    <w:rsid w:val="001149E7"/>
    <w:rsid w:val="00120FD7"/>
    <w:rsid w:val="00125B76"/>
    <w:rsid w:val="00127982"/>
    <w:rsid w:val="00127A73"/>
    <w:rsid w:val="00137EE8"/>
    <w:rsid w:val="0017616C"/>
    <w:rsid w:val="00176FB8"/>
    <w:rsid w:val="00184CBB"/>
    <w:rsid w:val="00190062"/>
    <w:rsid w:val="00190107"/>
    <w:rsid w:val="00194C9D"/>
    <w:rsid w:val="001E434D"/>
    <w:rsid w:val="001E49DA"/>
    <w:rsid w:val="001E6F1A"/>
    <w:rsid w:val="001F0A58"/>
    <w:rsid w:val="002044FD"/>
    <w:rsid w:val="002135E8"/>
    <w:rsid w:val="00222353"/>
    <w:rsid w:val="00230910"/>
    <w:rsid w:val="0023255C"/>
    <w:rsid w:val="00237E84"/>
    <w:rsid w:val="002430CC"/>
    <w:rsid w:val="002431F3"/>
    <w:rsid w:val="002434A9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C1924"/>
    <w:rsid w:val="002D283E"/>
    <w:rsid w:val="002E6EBD"/>
    <w:rsid w:val="002F243B"/>
    <w:rsid w:val="002F459A"/>
    <w:rsid w:val="00311F8D"/>
    <w:rsid w:val="003172D3"/>
    <w:rsid w:val="00321715"/>
    <w:rsid w:val="00337B8F"/>
    <w:rsid w:val="00346182"/>
    <w:rsid w:val="003606DF"/>
    <w:rsid w:val="0037739E"/>
    <w:rsid w:val="003852E0"/>
    <w:rsid w:val="0038732B"/>
    <w:rsid w:val="003A58D4"/>
    <w:rsid w:val="003A6E5F"/>
    <w:rsid w:val="003B0821"/>
    <w:rsid w:val="003B387D"/>
    <w:rsid w:val="003D2C11"/>
    <w:rsid w:val="003D2D58"/>
    <w:rsid w:val="003E052D"/>
    <w:rsid w:val="003E20F0"/>
    <w:rsid w:val="004220C6"/>
    <w:rsid w:val="00437826"/>
    <w:rsid w:val="00441F47"/>
    <w:rsid w:val="00445603"/>
    <w:rsid w:val="00453876"/>
    <w:rsid w:val="00456718"/>
    <w:rsid w:val="00481593"/>
    <w:rsid w:val="00490E86"/>
    <w:rsid w:val="004A396C"/>
    <w:rsid w:val="004B23C4"/>
    <w:rsid w:val="004C4C71"/>
    <w:rsid w:val="004D2BFB"/>
    <w:rsid w:val="004D7195"/>
    <w:rsid w:val="004E3785"/>
    <w:rsid w:val="004E648D"/>
    <w:rsid w:val="004F0190"/>
    <w:rsid w:val="00514361"/>
    <w:rsid w:val="00521837"/>
    <w:rsid w:val="005229FD"/>
    <w:rsid w:val="00525559"/>
    <w:rsid w:val="005265A2"/>
    <w:rsid w:val="00532E3F"/>
    <w:rsid w:val="00536BF0"/>
    <w:rsid w:val="005376F4"/>
    <w:rsid w:val="005544AC"/>
    <w:rsid w:val="00592805"/>
    <w:rsid w:val="005A5F0A"/>
    <w:rsid w:val="005B2E03"/>
    <w:rsid w:val="005B3A7E"/>
    <w:rsid w:val="005B3F0B"/>
    <w:rsid w:val="005B4826"/>
    <w:rsid w:val="005E0D62"/>
    <w:rsid w:val="005E72EB"/>
    <w:rsid w:val="005F5457"/>
    <w:rsid w:val="005F77A4"/>
    <w:rsid w:val="0060130A"/>
    <w:rsid w:val="0060199D"/>
    <w:rsid w:val="006024D0"/>
    <w:rsid w:val="0060513B"/>
    <w:rsid w:val="006238BB"/>
    <w:rsid w:val="006247EF"/>
    <w:rsid w:val="0062646D"/>
    <w:rsid w:val="00643A08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2436"/>
    <w:rsid w:val="007046A0"/>
    <w:rsid w:val="00706AFE"/>
    <w:rsid w:val="007213B2"/>
    <w:rsid w:val="007227AA"/>
    <w:rsid w:val="00731E2A"/>
    <w:rsid w:val="00735AC6"/>
    <w:rsid w:val="007612F4"/>
    <w:rsid w:val="007A5710"/>
    <w:rsid w:val="007A5EF6"/>
    <w:rsid w:val="007A71C4"/>
    <w:rsid w:val="007A774D"/>
    <w:rsid w:val="007D4FA7"/>
    <w:rsid w:val="007D7710"/>
    <w:rsid w:val="007E1151"/>
    <w:rsid w:val="007E5712"/>
    <w:rsid w:val="007F183D"/>
    <w:rsid w:val="007F5FC7"/>
    <w:rsid w:val="007F71E6"/>
    <w:rsid w:val="008175AA"/>
    <w:rsid w:val="008204C5"/>
    <w:rsid w:val="00826AAE"/>
    <w:rsid w:val="00841733"/>
    <w:rsid w:val="00844DB4"/>
    <w:rsid w:val="008454F2"/>
    <w:rsid w:val="00862083"/>
    <w:rsid w:val="008663C8"/>
    <w:rsid w:val="008724A9"/>
    <w:rsid w:val="00874F2D"/>
    <w:rsid w:val="00884980"/>
    <w:rsid w:val="00894238"/>
    <w:rsid w:val="00895B26"/>
    <w:rsid w:val="008B281E"/>
    <w:rsid w:val="008C7F4B"/>
    <w:rsid w:val="008D50FE"/>
    <w:rsid w:val="008E41C9"/>
    <w:rsid w:val="008E4688"/>
    <w:rsid w:val="008E61DA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76428"/>
    <w:rsid w:val="00994BEA"/>
    <w:rsid w:val="009B48C6"/>
    <w:rsid w:val="009C37D4"/>
    <w:rsid w:val="009D0A81"/>
    <w:rsid w:val="009E17BC"/>
    <w:rsid w:val="009E64F6"/>
    <w:rsid w:val="009F143E"/>
    <w:rsid w:val="00A01CEB"/>
    <w:rsid w:val="00A05F22"/>
    <w:rsid w:val="00A22AAA"/>
    <w:rsid w:val="00A2365A"/>
    <w:rsid w:val="00A36D2C"/>
    <w:rsid w:val="00A60410"/>
    <w:rsid w:val="00A615EF"/>
    <w:rsid w:val="00A6577C"/>
    <w:rsid w:val="00A726E9"/>
    <w:rsid w:val="00A733E5"/>
    <w:rsid w:val="00A75B52"/>
    <w:rsid w:val="00A77945"/>
    <w:rsid w:val="00AA744B"/>
    <w:rsid w:val="00AB77B8"/>
    <w:rsid w:val="00AC0462"/>
    <w:rsid w:val="00AC4E61"/>
    <w:rsid w:val="00AF31A8"/>
    <w:rsid w:val="00B01374"/>
    <w:rsid w:val="00B03932"/>
    <w:rsid w:val="00B3363D"/>
    <w:rsid w:val="00B41961"/>
    <w:rsid w:val="00B45307"/>
    <w:rsid w:val="00B54402"/>
    <w:rsid w:val="00B61DCD"/>
    <w:rsid w:val="00B80057"/>
    <w:rsid w:val="00B85DE7"/>
    <w:rsid w:val="00B94D9C"/>
    <w:rsid w:val="00B95471"/>
    <w:rsid w:val="00B96750"/>
    <w:rsid w:val="00BA2EFE"/>
    <w:rsid w:val="00BE29A3"/>
    <w:rsid w:val="00BF79F5"/>
    <w:rsid w:val="00C022C1"/>
    <w:rsid w:val="00C13F7E"/>
    <w:rsid w:val="00C207AB"/>
    <w:rsid w:val="00C30222"/>
    <w:rsid w:val="00C619B7"/>
    <w:rsid w:val="00C627CB"/>
    <w:rsid w:val="00C7280C"/>
    <w:rsid w:val="00C73B38"/>
    <w:rsid w:val="00C82D5B"/>
    <w:rsid w:val="00C93913"/>
    <w:rsid w:val="00CA5F44"/>
    <w:rsid w:val="00CB202F"/>
    <w:rsid w:val="00CC40F7"/>
    <w:rsid w:val="00CE49A4"/>
    <w:rsid w:val="00CE4E1C"/>
    <w:rsid w:val="00D14CCC"/>
    <w:rsid w:val="00D15191"/>
    <w:rsid w:val="00D2182D"/>
    <w:rsid w:val="00D30563"/>
    <w:rsid w:val="00D34772"/>
    <w:rsid w:val="00D37EEF"/>
    <w:rsid w:val="00D41CFE"/>
    <w:rsid w:val="00D4571C"/>
    <w:rsid w:val="00D547EB"/>
    <w:rsid w:val="00D66600"/>
    <w:rsid w:val="00D75EBF"/>
    <w:rsid w:val="00D77726"/>
    <w:rsid w:val="00D87CE4"/>
    <w:rsid w:val="00D92B5D"/>
    <w:rsid w:val="00D973F1"/>
    <w:rsid w:val="00DA0BB9"/>
    <w:rsid w:val="00DA43C6"/>
    <w:rsid w:val="00DB27AE"/>
    <w:rsid w:val="00DC0FD4"/>
    <w:rsid w:val="00DD1342"/>
    <w:rsid w:val="00E200FC"/>
    <w:rsid w:val="00E35E5B"/>
    <w:rsid w:val="00E40B16"/>
    <w:rsid w:val="00E43834"/>
    <w:rsid w:val="00E472A6"/>
    <w:rsid w:val="00E53DE3"/>
    <w:rsid w:val="00E55336"/>
    <w:rsid w:val="00E711DE"/>
    <w:rsid w:val="00E939C2"/>
    <w:rsid w:val="00E959DC"/>
    <w:rsid w:val="00EA4EE6"/>
    <w:rsid w:val="00EB36FF"/>
    <w:rsid w:val="00EB37ED"/>
    <w:rsid w:val="00EC1676"/>
    <w:rsid w:val="00EC3B61"/>
    <w:rsid w:val="00ED6A1D"/>
    <w:rsid w:val="00EF5E61"/>
    <w:rsid w:val="00EF79F3"/>
    <w:rsid w:val="00F023E1"/>
    <w:rsid w:val="00F103CC"/>
    <w:rsid w:val="00F11C2E"/>
    <w:rsid w:val="00F2672A"/>
    <w:rsid w:val="00F2701B"/>
    <w:rsid w:val="00F42236"/>
    <w:rsid w:val="00F44A44"/>
    <w:rsid w:val="00F514F8"/>
    <w:rsid w:val="00F527BC"/>
    <w:rsid w:val="00F66285"/>
    <w:rsid w:val="00F666A5"/>
    <w:rsid w:val="00FB263E"/>
    <w:rsid w:val="00FB5F3D"/>
    <w:rsid w:val="00FC3B1E"/>
    <w:rsid w:val="00FC56E0"/>
    <w:rsid w:val="00FD178D"/>
    <w:rsid w:val="00FD51D7"/>
    <w:rsid w:val="00FD5B69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2434A9"/>
    <w:pPr>
      <w:ind w:left="720"/>
      <w:contextualSpacing/>
    </w:pPr>
    <w:rPr>
      <w:color w:val="auto"/>
      <w:szCs w:val="24"/>
    </w:rPr>
  </w:style>
  <w:style w:type="character" w:styleId="Hyperlink">
    <w:name w:val="Hyperlink"/>
    <w:basedOn w:val="DefaultParagraphFont"/>
    <w:uiPriority w:val="99"/>
    <w:unhideWhenUsed/>
    <w:rsid w:val="00337B8F"/>
    <w:rPr>
      <w:color w:val="0000FF"/>
      <w:u w:val="single"/>
    </w:rPr>
  </w:style>
  <w:style w:type="character" w:customStyle="1" w:styleId="l5tlu1">
    <w:name w:val="l5tlu1"/>
    <w:basedOn w:val="DefaultParagraphFont"/>
    <w:rsid w:val="00337B8F"/>
    <w:rPr>
      <w:b/>
      <w:bCs/>
      <w:color w:val="000000"/>
      <w:sz w:val="32"/>
      <w:szCs w:val="32"/>
    </w:rPr>
  </w:style>
  <w:style w:type="paragraph" w:customStyle="1" w:styleId="Default">
    <w:name w:val="Default"/>
    <w:rsid w:val="0097642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2434A9"/>
    <w:pPr>
      <w:ind w:left="720"/>
      <w:contextualSpacing/>
    </w:pPr>
    <w:rPr>
      <w:color w:val="auto"/>
      <w:szCs w:val="24"/>
    </w:rPr>
  </w:style>
  <w:style w:type="character" w:styleId="Hyperlink">
    <w:name w:val="Hyperlink"/>
    <w:basedOn w:val="DefaultParagraphFont"/>
    <w:uiPriority w:val="99"/>
    <w:unhideWhenUsed/>
    <w:rsid w:val="00337B8F"/>
    <w:rPr>
      <w:color w:val="0000FF"/>
      <w:u w:val="single"/>
    </w:rPr>
  </w:style>
  <w:style w:type="character" w:customStyle="1" w:styleId="l5tlu1">
    <w:name w:val="l5tlu1"/>
    <w:basedOn w:val="DefaultParagraphFont"/>
    <w:rsid w:val="00337B8F"/>
    <w:rPr>
      <w:b/>
      <w:bCs/>
      <w:color w:val="000000"/>
      <w:sz w:val="32"/>
      <w:szCs w:val="32"/>
    </w:rPr>
  </w:style>
  <w:style w:type="paragraph" w:customStyle="1" w:styleId="Default">
    <w:name w:val="Default"/>
    <w:rsid w:val="0097642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ct:33625%200" TargetMode="External"/><Relationship Id="rId3" Type="http://schemas.microsoft.com/office/2007/relationships/stylesWithEffects" Target="stylesWithEffects.xml"/><Relationship Id="rId7" Type="http://schemas.openxmlformats.org/officeDocument/2006/relationships/hyperlink" Target="act:33625%2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act:33625%20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432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Windows User</cp:lastModifiedBy>
  <cp:revision>8</cp:revision>
  <cp:lastPrinted>2024-05-27T13:55:00Z</cp:lastPrinted>
  <dcterms:created xsi:type="dcterms:W3CDTF">2024-05-23T07:08:00Z</dcterms:created>
  <dcterms:modified xsi:type="dcterms:W3CDTF">2024-05-27T13:57:00Z</dcterms:modified>
</cp:coreProperties>
</file>