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0D9" w:rsidRPr="00833CF6" w:rsidRDefault="006C20D9" w:rsidP="002510CE">
      <w:pPr>
        <w:rPr>
          <w:sz w:val="26"/>
          <w:szCs w:val="26"/>
          <w:lang w:val="ro-RO"/>
        </w:rPr>
      </w:pPr>
      <w:r w:rsidRPr="00833CF6">
        <w:rPr>
          <w:sz w:val="26"/>
          <w:szCs w:val="26"/>
          <w:lang w:val="ro-RO"/>
        </w:rPr>
        <w:t>R O M Â N I A</w:t>
      </w:r>
    </w:p>
    <w:p w:rsidR="006C20D9" w:rsidRPr="00833CF6" w:rsidRDefault="006C20D9" w:rsidP="002510CE">
      <w:pPr>
        <w:rPr>
          <w:sz w:val="26"/>
          <w:szCs w:val="26"/>
          <w:lang w:val="ro-RO"/>
        </w:rPr>
      </w:pPr>
      <w:r w:rsidRPr="00833CF6">
        <w:rPr>
          <w:sz w:val="26"/>
          <w:szCs w:val="26"/>
          <w:lang w:val="ro-RO"/>
        </w:rPr>
        <w:t>JUDEŢUL  VASLUI</w:t>
      </w:r>
    </w:p>
    <w:p w:rsidR="006C20D9" w:rsidRPr="00833CF6" w:rsidRDefault="006C20D9" w:rsidP="002510CE">
      <w:pPr>
        <w:rPr>
          <w:sz w:val="26"/>
          <w:szCs w:val="26"/>
          <w:lang w:val="ro-RO"/>
        </w:rPr>
      </w:pPr>
      <w:r w:rsidRPr="00833CF6">
        <w:rPr>
          <w:sz w:val="26"/>
          <w:szCs w:val="26"/>
          <w:lang w:val="ro-RO"/>
        </w:rPr>
        <w:t>COMUNA TĂTĂRĂNI</w:t>
      </w:r>
    </w:p>
    <w:p w:rsidR="006C20D9" w:rsidRPr="00833CF6" w:rsidRDefault="00FD04B4" w:rsidP="002510CE">
      <w:pPr>
        <w:rPr>
          <w:sz w:val="26"/>
          <w:szCs w:val="26"/>
          <w:lang w:val="ro-RO"/>
        </w:rPr>
      </w:pPr>
      <w:r>
        <w:rPr>
          <w:sz w:val="26"/>
          <w:szCs w:val="26"/>
          <w:lang w:val="ro-RO"/>
        </w:rPr>
        <w:t>PRIMAR</w:t>
      </w:r>
    </w:p>
    <w:p w:rsidR="006C20D9" w:rsidRPr="00833CF6" w:rsidRDefault="006C20D9" w:rsidP="002510CE">
      <w:pPr>
        <w:jc w:val="both"/>
        <w:rPr>
          <w:color w:val="FF0000"/>
          <w:sz w:val="26"/>
          <w:szCs w:val="26"/>
          <w:lang w:val="ro-RO"/>
        </w:rPr>
      </w:pPr>
    </w:p>
    <w:p w:rsidR="00FD04B4" w:rsidRDefault="006C20D9" w:rsidP="00FD04B4">
      <w:pPr>
        <w:jc w:val="center"/>
        <w:rPr>
          <w:sz w:val="26"/>
          <w:szCs w:val="26"/>
          <w:lang w:val="ro-RO"/>
        </w:rPr>
      </w:pPr>
      <w:r w:rsidRPr="00030802">
        <w:rPr>
          <w:b/>
          <w:sz w:val="26"/>
          <w:szCs w:val="26"/>
          <w:lang w:val="ro-RO" w:eastAsia="ro-RO"/>
        </w:rPr>
        <w:t xml:space="preserve">DISPOZIŢIA Nr . </w:t>
      </w:r>
      <w:r w:rsidR="002677F5">
        <w:rPr>
          <w:b/>
          <w:sz w:val="26"/>
          <w:szCs w:val="26"/>
          <w:lang w:val="ro-RO" w:eastAsia="ro-RO"/>
        </w:rPr>
        <w:t>69</w:t>
      </w:r>
      <w:bookmarkStart w:id="0" w:name="_GoBack"/>
      <w:bookmarkEnd w:id="0"/>
      <w:r w:rsidR="003F5351" w:rsidRPr="00833CF6">
        <w:rPr>
          <w:b/>
          <w:color w:val="FF0000"/>
          <w:sz w:val="26"/>
          <w:szCs w:val="26"/>
          <w:lang w:val="ro-RO" w:eastAsia="ro-RO"/>
        </w:rPr>
        <w:br/>
      </w:r>
      <w:r w:rsidR="00FD04B4" w:rsidRPr="00D767FE">
        <w:rPr>
          <w:sz w:val="26"/>
          <w:szCs w:val="26"/>
          <w:lang w:val="ro-RO" w:eastAsia="ro-RO"/>
        </w:rPr>
        <w:t xml:space="preserve">din 29 februarie 2024 privind Rectificarea </w:t>
      </w:r>
      <w:r w:rsidR="00FD04B4" w:rsidRPr="00D767FE">
        <w:rPr>
          <w:sz w:val="26"/>
          <w:szCs w:val="26"/>
          <w:u w:val="single"/>
          <w:lang w:val="ro-RO"/>
        </w:rPr>
        <w:t>Actului de Căsătorie nr.9 din 12.aprilie.1951</w:t>
      </w:r>
      <w:r w:rsidR="00FD04B4" w:rsidRPr="00D767FE">
        <w:rPr>
          <w:sz w:val="26"/>
          <w:szCs w:val="26"/>
          <w:lang w:val="ro-RO"/>
        </w:rPr>
        <w:t xml:space="preserve"> înregistrat la Primăria Stroiești, Judeţul Vaslui privind</w:t>
      </w:r>
      <w:r w:rsidR="00FD04B4" w:rsidRPr="00833CF6">
        <w:rPr>
          <w:sz w:val="26"/>
          <w:szCs w:val="26"/>
          <w:lang w:val="ro-RO"/>
        </w:rPr>
        <w:t xml:space="preserve"> pe </w:t>
      </w:r>
    </w:p>
    <w:p w:rsidR="00C26917" w:rsidRPr="00FD04B4" w:rsidRDefault="00FD04B4" w:rsidP="00FD04B4">
      <w:pPr>
        <w:jc w:val="center"/>
        <w:rPr>
          <w:b/>
          <w:sz w:val="26"/>
          <w:szCs w:val="26"/>
          <w:lang w:val="ro-RO" w:eastAsia="ro-RO"/>
        </w:rPr>
      </w:pPr>
      <w:r>
        <w:rPr>
          <w:b/>
          <w:sz w:val="26"/>
          <w:szCs w:val="26"/>
          <w:lang w:val="ro-RO"/>
        </w:rPr>
        <w:t>BÂRSĂ VERGILĂ și POPA MARIA</w:t>
      </w:r>
      <w:r w:rsidRPr="00833CF6">
        <w:rPr>
          <w:color w:val="FF0000"/>
          <w:sz w:val="26"/>
          <w:szCs w:val="26"/>
          <w:lang w:val="ro-RO" w:eastAsia="ro-RO"/>
        </w:rPr>
        <w:t xml:space="preserve"> </w:t>
      </w:r>
    </w:p>
    <w:p w:rsidR="00FD04B4" w:rsidRDefault="00FD04B4" w:rsidP="00FD04B4">
      <w:pPr>
        <w:spacing w:before="100" w:beforeAutospacing="1" w:after="100" w:afterAutospacing="1"/>
        <w:ind w:firstLine="708"/>
        <w:jc w:val="both"/>
        <w:rPr>
          <w:sz w:val="28"/>
          <w:szCs w:val="28"/>
          <w:lang w:val="ro-RO" w:eastAsia="ro-RO"/>
        </w:rPr>
      </w:pPr>
      <w:r w:rsidRPr="00FD1E90">
        <w:rPr>
          <w:sz w:val="28"/>
          <w:szCs w:val="28"/>
          <w:lang w:val="ro-RO" w:eastAsia="ro-RO"/>
        </w:rPr>
        <w:t>Prof. Ion Gentimir, primarul comunei Tãtãrãni, judeţul Vaslui,</w:t>
      </w:r>
    </w:p>
    <w:p w:rsidR="00FD04B4" w:rsidRPr="00FD04B4" w:rsidRDefault="00FD04B4" w:rsidP="00FD04B4">
      <w:pPr>
        <w:spacing w:before="100" w:beforeAutospacing="1" w:after="100" w:afterAutospacing="1"/>
        <w:ind w:firstLine="708"/>
        <w:jc w:val="both"/>
        <w:rPr>
          <w:sz w:val="26"/>
          <w:szCs w:val="26"/>
          <w:lang w:val="ro-RO" w:eastAsia="ro-RO"/>
        </w:rPr>
      </w:pPr>
      <w:r w:rsidRPr="00FD04B4">
        <w:rPr>
          <w:b/>
          <w:sz w:val="26"/>
          <w:szCs w:val="26"/>
          <w:lang w:val="ro-RO" w:eastAsia="ro-RO"/>
        </w:rPr>
        <w:t>Luând în considerare</w:t>
      </w:r>
      <w:r w:rsidRPr="00FD04B4">
        <w:rPr>
          <w:sz w:val="26"/>
          <w:szCs w:val="26"/>
          <w:lang w:val="ro-RO" w:eastAsia="ro-RO"/>
        </w:rPr>
        <w:t>:</w:t>
      </w:r>
    </w:p>
    <w:p w:rsidR="00FD04B4" w:rsidRPr="00833CF6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  <w:r w:rsidRPr="00D5132D">
        <w:rPr>
          <w:b/>
          <w:sz w:val="26"/>
          <w:szCs w:val="26"/>
          <w:lang w:val="ro-RO" w:eastAsia="ro-RO"/>
        </w:rPr>
        <w:t>a)</w:t>
      </w:r>
      <w:r w:rsidRPr="00833CF6">
        <w:rPr>
          <w:sz w:val="26"/>
          <w:szCs w:val="26"/>
          <w:lang w:val="ro-RO" w:eastAsia="ro-RO"/>
        </w:rPr>
        <w:t xml:space="preserve"> referatul nr. </w:t>
      </w:r>
      <w:r>
        <w:rPr>
          <w:sz w:val="26"/>
          <w:szCs w:val="26"/>
          <w:lang w:val="ro-RO" w:eastAsia="ro-RO"/>
        </w:rPr>
        <w:t>4053</w:t>
      </w:r>
      <w:r w:rsidRPr="00833CF6">
        <w:rPr>
          <w:sz w:val="26"/>
          <w:szCs w:val="26"/>
          <w:lang w:val="ro-RO" w:eastAsia="ro-RO"/>
        </w:rPr>
        <w:t xml:space="preserve">/ </w:t>
      </w:r>
      <w:r>
        <w:rPr>
          <w:sz w:val="26"/>
          <w:szCs w:val="26"/>
          <w:lang w:val="ro-RO" w:eastAsia="ro-RO"/>
        </w:rPr>
        <w:t>25.01.2024</w:t>
      </w:r>
      <w:r w:rsidRPr="00833CF6">
        <w:rPr>
          <w:sz w:val="26"/>
          <w:szCs w:val="26"/>
          <w:lang w:val="ro-RO" w:eastAsia="ro-RO"/>
        </w:rPr>
        <w:t xml:space="preserve"> al ofiţerului de stare civilă delegat avizat prealabil de </w:t>
      </w:r>
      <w:r>
        <w:rPr>
          <w:sz w:val="26"/>
          <w:szCs w:val="26"/>
          <w:lang w:val="ro-RO" w:eastAsia="ro-RO"/>
        </w:rPr>
        <w:t>Direcția</w:t>
      </w:r>
      <w:r w:rsidRPr="00833CF6">
        <w:rPr>
          <w:sz w:val="26"/>
          <w:szCs w:val="26"/>
          <w:lang w:val="ro-RO" w:eastAsia="ro-RO"/>
        </w:rPr>
        <w:t xml:space="preserve"> Judeţean</w:t>
      </w:r>
      <w:r>
        <w:rPr>
          <w:sz w:val="26"/>
          <w:szCs w:val="26"/>
          <w:lang w:val="ro-RO" w:eastAsia="ro-RO"/>
        </w:rPr>
        <w:t>ă</w:t>
      </w:r>
      <w:r w:rsidRPr="00833CF6">
        <w:rPr>
          <w:sz w:val="26"/>
          <w:szCs w:val="26"/>
          <w:lang w:val="ro-RO" w:eastAsia="ro-RO"/>
        </w:rPr>
        <w:t xml:space="preserve"> de Evidenţă a Populaţiei;</w:t>
      </w:r>
    </w:p>
    <w:p w:rsidR="00FD04B4" w:rsidRPr="00833CF6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</w:p>
    <w:p w:rsidR="00FD04B4" w:rsidRDefault="00FD04B4" w:rsidP="00FD04B4">
      <w:pPr>
        <w:tabs>
          <w:tab w:val="left" w:pos="9072"/>
        </w:tabs>
        <w:ind w:right="43"/>
        <w:jc w:val="both"/>
        <w:rPr>
          <w:bCs/>
          <w:sz w:val="26"/>
          <w:szCs w:val="26"/>
        </w:rPr>
      </w:pPr>
      <w:proofErr w:type="spellStart"/>
      <w:r w:rsidRPr="00D5132D">
        <w:rPr>
          <w:b/>
          <w:bCs/>
          <w:sz w:val="26"/>
          <w:szCs w:val="26"/>
        </w:rPr>
        <w:t>Având</w:t>
      </w:r>
      <w:proofErr w:type="spellEnd"/>
      <w:r w:rsidRPr="00D5132D">
        <w:rPr>
          <w:b/>
          <w:bCs/>
          <w:sz w:val="26"/>
          <w:szCs w:val="26"/>
        </w:rPr>
        <w:t xml:space="preserve"> </w:t>
      </w:r>
      <w:proofErr w:type="spellStart"/>
      <w:r w:rsidRPr="00D5132D">
        <w:rPr>
          <w:b/>
          <w:bCs/>
          <w:sz w:val="26"/>
          <w:szCs w:val="26"/>
        </w:rPr>
        <w:t>în</w:t>
      </w:r>
      <w:proofErr w:type="spellEnd"/>
      <w:r w:rsidRPr="00D5132D">
        <w:rPr>
          <w:b/>
          <w:bCs/>
          <w:sz w:val="26"/>
          <w:szCs w:val="26"/>
        </w:rPr>
        <w:t xml:space="preserve"> </w:t>
      </w:r>
      <w:proofErr w:type="spellStart"/>
      <w:r w:rsidRPr="00D5132D">
        <w:rPr>
          <w:b/>
          <w:bCs/>
          <w:sz w:val="26"/>
          <w:szCs w:val="26"/>
        </w:rPr>
        <w:t>vedere</w:t>
      </w:r>
      <w:proofErr w:type="spellEnd"/>
      <w:r w:rsidRPr="00D5132D">
        <w:rPr>
          <w:b/>
          <w:bCs/>
          <w:sz w:val="26"/>
          <w:szCs w:val="26"/>
        </w:rPr>
        <w:t xml:space="preserve"> </w:t>
      </w:r>
      <w:proofErr w:type="spellStart"/>
      <w:r w:rsidRPr="00D5132D">
        <w:rPr>
          <w:b/>
          <w:bCs/>
          <w:sz w:val="26"/>
          <w:szCs w:val="26"/>
        </w:rPr>
        <w:t>temeiurile</w:t>
      </w:r>
      <w:proofErr w:type="spellEnd"/>
      <w:r w:rsidRPr="00D5132D">
        <w:rPr>
          <w:b/>
          <w:bCs/>
          <w:sz w:val="26"/>
          <w:szCs w:val="26"/>
        </w:rPr>
        <w:t xml:space="preserve"> </w:t>
      </w:r>
      <w:proofErr w:type="spellStart"/>
      <w:r w:rsidRPr="00D5132D">
        <w:rPr>
          <w:b/>
          <w:bCs/>
          <w:sz w:val="26"/>
          <w:szCs w:val="26"/>
        </w:rPr>
        <w:t>juridice</w:t>
      </w:r>
      <w:proofErr w:type="spellEnd"/>
      <w:r>
        <w:rPr>
          <w:b/>
          <w:bCs/>
          <w:sz w:val="26"/>
          <w:szCs w:val="26"/>
        </w:rPr>
        <w:t xml:space="preserve">, </w:t>
      </w:r>
      <w:proofErr w:type="spellStart"/>
      <w:r>
        <w:rPr>
          <w:b/>
          <w:bCs/>
          <w:sz w:val="26"/>
          <w:szCs w:val="26"/>
        </w:rPr>
        <w:t>respectiv</w:t>
      </w:r>
      <w:proofErr w:type="spellEnd"/>
      <w:r w:rsidRPr="00833CF6">
        <w:rPr>
          <w:bCs/>
          <w:sz w:val="26"/>
          <w:szCs w:val="26"/>
        </w:rPr>
        <w:t>:</w:t>
      </w:r>
    </w:p>
    <w:p w:rsidR="00FD04B4" w:rsidRPr="00833CF6" w:rsidRDefault="00FD04B4" w:rsidP="00FD04B4">
      <w:pPr>
        <w:tabs>
          <w:tab w:val="left" w:pos="9072"/>
        </w:tabs>
        <w:ind w:right="43"/>
        <w:jc w:val="both"/>
        <w:rPr>
          <w:bCs/>
          <w:sz w:val="26"/>
          <w:szCs w:val="26"/>
        </w:rPr>
      </w:pPr>
    </w:p>
    <w:p w:rsidR="00FD04B4" w:rsidRPr="00833CF6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  <w:r w:rsidRPr="00D5132D">
        <w:rPr>
          <w:b/>
          <w:sz w:val="26"/>
          <w:szCs w:val="26"/>
          <w:lang w:val="ro-RO" w:eastAsia="ro-RO"/>
        </w:rPr>
        <w:t>a)</w:t>
      </w:r>
      <w:r>
        <w:rPr>
          <w:sz w:val="26"/>
          <w:szCs w:val="26"/>
          <w:lang w:val="ro-RO" w:eastAsia="ro-RO"/>
        </w:rPr>
        <w:t xml:space="preserve"> dispoziţiile</w:t>
      </w:r>
      <w:r w:rsidRPr="00833CF6">
        <w:rPr>
          <w:sz w:val="26"/>
          <w:szCs w:val="26"/>
          <w:lang w:val="ro-RO" w:eastAsia="ro-RO"/>
        </w:rPr>
        <w:t xml:space="preserve"> cuprinse în art. 58 </w:t>
      </w:r>
      <w:r>
        <w:rPr>
          <w:sz w:val="26"/>
          <w:szCs w:val="26"/>
          <w:lang w:val="ro-RO" w:eastAsia="ro-RO"/>
        </w:rPr>
        <w:t xml:space="preserve">alin (1) </w:t>
      </w:r>
      <w:r w:rsidRPr="00833CF6">
        <w:rPr>
          <w:sz w:val="26"/>
          <w:szCs w:val="26"/>
          <w:lang w:val="ro-RO" w:eastAsia="ro-RO"/>
        </w:rPr>
        <w:t xml:space="preserve">din </w:t>
      </w:r>
      <w:hyperlink r:id="rId6" w:history="1">
        <w:r w:rsidRPr="00833CF6">
          <w:rPr>
            <w:sz w:val="26"/>
            <w:szCs w:val="26"/>
            <w:u w:val="single"/>
            <w:lang w:val="ro-RO" w:eastAsia="ro-RO"/>
          </w:rPr>
          <w:t>Legea nr. 119/1996</w:t>
        </w:r>
      </w:hyperlink>
      <w:r w:rsidRPr="00833CF6">
        <w:rPr>
          <w:sz w:val="26"/>
          <w:szCs w:val="26"/>
          <w:lang w:val="ro-RO" w:eastAsia="ro-RO"/>
        </w:rPr>
        <w:t xml:space="preserve"> cu privire la actele de stare civilă, republicată, </w:t>
      </w:r>
      <w:r>
        <w:rPr>
          <w:sz w:val="26"/>
          <w:szCs w:val="26"/>
          <w:lang w:val="ro-RO" w:eastAsia="ro-RO"/>
        </w:rPr>
        <w:t>modificată și completată ulterior</w:t>
      </w:r>
      <w:r w:rsidRPr="00833CF6">
        <w:rPr>
          <w:sz w:val="26"/>
          <w:szCs w:val="26"/>
          <w:lang w:val="ro-RO" w:eastAsia="ro-RO"/>
        </w:rPr>
        <w:t>;</w:t>
      </w:r>
    </w:p>
    <w:p w:rsidR="00FD04B4" w:rsidRPr="00833CF6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  <w:r w:rsidRPr="00D5132D">
        <w:rPr>
          <w:b/>
          <w:sz w:val="26"/>
          <w:szCs w:val="26"/>
          <w:lang w:val="ro-RO" w:eastAsia="ro-RO"/>
        </w:rPr>
        <w:t>b)</w:t>
      </w:r>
      <w:r w:rsidRPr="00833CF6">
        <w:rPr>
          <w:sz w:val="26"/>
          <w:szCs w:val="26"/>
          <w:lang w:val="ro-RO" w:eastAsia="ro-RO"/>
        </w:rPr>
        <w:t xml:space="preserve"> art. 125 alin. (2) din Hotãrârea de Guvern nr. 64/ 2011 pentru aprobarea Metodologiei cu privire la aplicarea unitară a dispoziţiilor în materie de stare civilă, modificată şi completată ulterior;</w:t>
      </w:r>
    </w:p>
    <w:p w:rsidR="00FD04B4" w:rsidRPr="00833CF6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  <w:r w:rsidRPr="00D5132D">
        <w:rPr>
          <w:b/>
          <w:sz w:val="26"/>
          <w:szCs w:val="26"/>
          <w:lang w:val="ro-RO" w:eastAsia="ro-RO"/>
        </w:rPr>
        <w:t>c)</w:t>
      </w:r>
      <w:r>
        <w:rPr>
          <w:sz w:val="26"/>
          <w:szCs w:val="26"/>
          <w:lang w:val="ro-RO" w:eastAsia="ro-RO"/>
        </w:rPr>
        <w:t xml:space="preserve"> Procedura</w:t>
      </w:r>
      <w:r w:rsidRPr="00833CF6">
        <w:rPr>
          <w:sz w:val="26"/>
          <w:szCs w:val="26"/>
          <w:lang w:val="ro-RO" w:eastAsia="ro-RO"/>
        </w:rPr>
        <w:t xml:space="preserve"> nr. </w:t>
      </w:r>
      <w:r>
        <w:rPr>
          <w:sz w:val="26"/>
          <w:szCs w:val="26"/>
          <w:lang w:val="ro-RO" w:eastAsia="ro-RO"/>
        </w:rPr>
        <w:t>PS-S2-60</w:t>
      </w:r>
      <w:r w:rsidRPr="00833CF6">
        <w:rPr>
          <w:sz w:val="26"/>
          <w:szCs w:val="26"/>
          <w:lang w:val="ro-RO" w:eastAsia="ro-RO"/>
        </w:rPr>
        <w:t xml:space="preserve"> din </w:t>
      </w:r>
      <w:r>
        <w:rPr>
          <w:sz w:val="26"/>
          <w:szCs w:val="26"/>
          <w:lang w:val="ro-RO" w:eastAsia="ro-RO"/>
        </w:rPr>
        <w:t>31.10.2017</w:t>
      </w:r>
      <w:r w:rsidRPr="00833CF6">
        <w:rPr>
          <w:sz w:val="26"/>
          <w:szCs w:val="26"/>
          <w:lang w:val="ro-RO" w:eastAsia="ro-RO"/>
        </w:rPr>
        <w:t xml:space="preserve"> privind rectificarea actelor de stare civilă şi a menţiunilor înscrise pe marginea acestora a </w:t>
      </w:r>
      <w:r>
        <w:rPr>
          <w:sz w:val="26"/>
          <w:szCs w:val="26"/>
          <w:lang w:val="ro-RO" w:eastAsia="ro-RO"/>
        </w:rPr>
        <w:t>D.G.E.P</w:t>
      </w:r>
      <w:r w:rsidRPr="00833CF6">
        <w:rPr>
          <w:sz w:val="26"/>
          <w:szCs w:val="26"/>
          <w:lang w:val="ro-RO" w:eastAsia="ro-RO"/>
        </w:rPr>
        <w:t>.;</w:t>
      </w:r>
    </w:p>
    <w:p w:rsidR="00FD04B4" w:rsidRPr="00833CF6" w:rsidRDefault="00FD04B4" w:rsidP="00FD04B4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sz w:val="26"/>
          <w:szCs w:val="26"/>
          <w:lang w:val="ro-RO"/>
        </w:rPr>
      </w:pPr>
    </w:p>
    <w:p w:rsidR="00FD04B4" w:rsidRPr="00833CF6" w:rsidRDefault="00FD04B4" w:rsidP="00FD04B4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833CF6">
        <w:rPr>
          <w:rFonts w:ascii="Times New Roman" w:hAnsi="Times New Roman" w:cs="Times New Roman"/>
          <w:sz w:val="26"/>
          <w:szCs w:val="26"/>
          <w:lang w:val="ro-RO"/>
        </w:rPr>
        <w:t xml:space="preserve">În temeiul dispoziţiilor art. 155 alin. (1) litera a), </w:t>
      </w:r>
      <w:proofErr w:type="spellStart"/>
      <w:r w:rsidRPr="00833CF6">
        <w:rPr>
          <w:rFonts w:ascii="Times New Roman" w:eastAsia="Calibri" w:hAnsi="Times New Roman" w:cs="Times New Roman"/>
          <w:sz w:val="26"/>
          <w:szCs w:val="26"/>
        </w:rPr>
        <w:t>alin</w:t>
      </w:r>
      <w:proofErr w:type="spellEnd"/>
      <w:r w:rsidRPr="00833CF6">
        <w:rPr>
          <w:rFonts w:ascii="Times New Roman" w:eastAsia="Calibri" w:hAnsi="Times New Roman" w:cs="Times New Roman"/>
          <w:sz w:val="26"/>
          <w:szCs w:val="26"/>
        </w:rPr>
        <w:t xml:space="preserve">. (2), </w:t>
      </w:r>
      <w:proofErr w:type="spellStart"/>
      <w:r w:rsidRPr="00833CF6">
        <w:rPr>
          <w:rFonts w:ascii="Times New Roman" w:eastAsia="Calibri" w:hAnsi="Times New Roman" w:cs="Times New Roman"/>
          <w:sz w:val="26"/>
          <w:szCs w:val="26"/>
        </w:rPr>
        <w:t>litera</w:t>
      </w:r>
      <w:proofErr w:type="spellEnd"/>
      <w:r w:rsidRPr="00833CF6">
        <w:rPr>
          <w:rFonts w:ascii="Times New Roman" w:eastAsia="Calibri" w:hAnsi="Times New Roman" w:cs="Times New Roman"/>
          <w:sz w:val="26"/>
          <w:szCs w:val="26"/>
        </w:rPr>
        <w:t xml:space="preserve"> a), </w:t>
      </w:r>
      <w:r w:rsidRPr="00833CF6">
        <w:rPr>
          <w:rFonts w:ascii="Times New Roman" w:hAnsi="Times New Roman" w:cs="Times New Roman"/>
          <w:sz w:val="26"/>
          <w:szCs w:val="26"/>
        </w:rPr>
        <w:t xml:space="preserve">art. </w:t>
      </w:r>
      <w:proofErr w:type="gramStart"/>
      <w:r w:rsidRPr="00833CF6">
        <w:rPr>
          <w:rFonts w:ascii="Times New Roman" w:hAnsi="Times New Roman" w:cs="Times New Roman"/>
          <w:sz w:val="26"/>
          <w:szCs w:val="26"/>
        </w:rPr>
        <w:t xml:space="preserve">196,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Pr="00833CF6">
        <w:rPr>
          <w:rFonts w:ascii="Times New Roman" w:hAnsi="Times New Roman" w:cs="Times New Roman"/>
          <w:sz w:val="26"/>
          <w:szCs w:val="26"/>
        </w:rPr>
        <w:t xml:space="preserve"> (1), lit. b) </w:t>
      </w:r>
      <w:proofErr w:type="gramStart"/>
      <w:r w:rsidRPr="00833CF6">
        <w:rPr>
          <w:rFonts w:ascii="Times New Roman" w:hAnsi="Times New Roman" w:cs="Times New Roman"/>
          <w:sz w:val="26"/>
          <w:szCs w:val="26"/>
          <w:lang w:val="ro-RO"/>
        </w:rPr>
        <w:t>din</w:t>
      </w:r>
      <w:proofErr w:type="gramEnd"/>
      <w:r w:rsidRPr="00833CF6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Ordonanţa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Urgenţã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a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Guvernului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nr. 57/2019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Codul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Administrativ</w:t>
      </w:r>
      <w:proofErr w:type="spellEnd"/>
      <w:r w:rsidRPr="00833CF6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r w:rsidRPr="00833CF6">
        <w:rPr>
          <w:rFonts w:ascii="Times New Roman" w:hAnsi="Times New Roman" w:cs="Times New Roman"/>
          <w:sz w:val="26"/>
          <w:szCs w:val="26"/>
        </w:rPr>
        <w:t xml:space="preserve">cu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modificãrile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ulterioare</w:t>
      </w:r>
      <w:proofErr w:type="spellEnd"/>
      <w:r w:rsidRPr="00833CF6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</w:p>
    <w:p w:rsidR="00CE618F" w:rsidRPr="00833CF6" w:rsidRDefault="00CE618F" w:rsidP="002510CE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6C20D9" w:rsidRPr="00833CF6" w:rsidRDefault="006C20D9" w:rsidP="002510CE">
      <w:pPr>
        <w:jc w:val="center"/>
        <w:rPr>
          <w:b/>
          <w:sz w:val="26"/>
          <w:szCs w:val="26"/>
          <w:lang w:val="ro-RO" w:eastAsia="ro-RO"/>
        </w:rPr>
      </w:pPr>
      <w:r w:rsidRPr="00833CF6">
        <w:rPr>
          <w:b/>
          <w:sz w:val="26"/>
          <w:szCs w:val="26"/>
          <w:lang w:val="ro-RO" w:eastAsia="ro-RO"/>
        </w:rPr>
        <w:t>D</w:t>
      </w:r>
      <w:r w:rsidR="00377B1F" w:rsidRPr="00833CF6">
        <w:rPr>
          <w:b/>
          <w:sz w:val="26"/>
          <w:szCs w:val="26"/>
          <w:lang w:val="ro-RO" w:eastAsia="ro-RO"/>
        </w:rPr>
        <w:t xml:space="preserve"> </w:t>
      </w:r>
      <w:r w:rsidRPr="00833CF6">
        <w:rPr>
          <w:b/>
          <w:sz w:val="26"/>
          <w:szCs w:val="26"/>
          <w:lang w:val="ro-RO" w:eastAsia="ro-RO"/>
        </w:rPr>
        <w:t>I</w:t>
      </w:r>
      <w:r w:rsidR="00377B1F" w:rsidRPr="00833CF6">
        <w:rPr>
          <w:b/>
          <w:sz w:val="26"/>
          <w:szCs w:val="26"/>
          <w:lang w:val="ro-RO" w:eastAsia="ro-RO"/>
        </w:rPr>
        <w:t xml:space="preserve"> </w:t>
      </w:r>
      <w:r w:rsidRPr="00833CF6">
        <w:rPr>
          <w:b/>
          <w:sz w:val="26"/>
          <w:szCs w:val="26"/>
          <w:lang w:val="ro-RO" w:eastAsia="ro-RO"/>
        </w:rPr>
        <w:t>S</w:t>
      </w:r>
      <w:r w:rsidR="00377B1F" w:rsidRPr="00833CF6">
        <w:rPr>
          <w:b/>
          <w:sz w:val="26"/>
          <w:szCs w:val="26"/>
          <w:lang w:val="ro-RO" w:eastAsia="ro-RO"/>
        </w:rPr>
        <w:t xml:space="preserve"> </w:t>
      </w:r>
      <w:r w:rsidRPr="00833CF6">
        <w:rPr>
          <w:b/>
          <w:sz w:val="26"/>
          <w:szCs w:val="26"/>
          <w:lang w:val="ro-RO" w:eastAsia="ro-RO"/>
        </w:rPr>
        <w:t>P</w:t>
      </w:r>
      <w:r w:rsidR="00377B1F" w:rsidRPr="00833CF6">
        <w:rPr>
          <w:b/>
          <w:sz w:val="26"/>
          <w:szCs w:val="26"/>
          <w:lang w:val="ro-RO" w:eastAsia="ro-RO"/>
        </w:rPr>
        <w:t xml:space="preserve"> </w:t>
      </w:r>
      <w:r w:rsidRPr="00833CF6">
        <w:rPr>
          <w:b/>
          <w:sz w:val="26"/>
          <w:szCs w:val="26"/>
          <w:lang w:val="ro-RO" w:eastAsia="ro-RO"/>
        </w:rPr>
        <w:t>U</w:t>
      </w:r>
      <w:r w:rsidR="00377B1F" w:rsidRPr="00833CF6">
        <w:rPr>
          <w:b/>
          <w:sz w:val="26"/>
          <w:szCs w:val="26"/>
          <w:lang w:val="ro-RO" w:eastAsia="ro-RO"/>
        </w:rPr>
        <w:t xml:space="preserve"> </w:t>
      </w:r>
      <w:r w:rsidRPr="00833CF6">
        <w:rPr>
          <w:b/>
          <w:sz w:val="26"/>
          <w:szCs w:val="26"/>
          <w:lang w:val="ro-RO" w:eastAsia="ro-RO"/>
        </w:rPr>
        <w:t>N</w:t>
      </w:r>
      <w:r w:rsidR="00377B1F" w:rsidRPr="00833CF6">
        <w:rPr>
          <w:b/>
          <w:sz w:val="26"/>
          <w:szCs w:val="26"/>
          <w:lang w:val="ro-RO" w:eastAsia="ro-RO"/>
        </w:rPr>
        <w:t xml:space="preserve"> </w:t>
      </w:r>
      <w:r w:rsidRPr="00833CF6">
        <w:rPr>
          <w:b/>
          <w:sz w:val="26"/>
          <w:szCs w:val="26"/>
          <w:lang w:val="ro-RO" w:eastAsia="ro-RO"/>
        </w:rPr>
        <w:t>:</w:t>
      </w:r>
    </w:p>
    <w:p w:rsidR="00CE618F" w:rsidRPr="00833CF6" w:rsidRDefault="00CE618F" w:rsidP="002510CE">
      <w:pPr>
        <w:jc w:val="center"/>
        <w:rPr>
          <w:color w:val="FF0000"/>
          <w:sz w:val="26"/>
          <w:szCs w:val="26"/>
          <w:lang w:val="ro-RO" w:eastAsia="ro-RO"/>
        </w:rPr>
      </w:pPr>
    </w:p>
    <w:p w:rsidR="00FD04B4" w:rsidRPr="00427F16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  <w:bookmarkStart w:id="1" w:name="1a54a"/>
      <w:bookmarkEnd w:id="1"/>
      <w:r w:rsidRPr="00427F16">
        <w:rPr>
          <w:b/>
          <w:bCs/>
          <w:sz w:val="26"/>
          <w:szCs w:val="26"/>
          <w:lang w:val="ro-RO" w:eastAsia="ro-RO"/>
        </w:rPr>
        <w:t>Art. 1.</w:t>
      </w:r>
      <w:r w:rsidRPr="00427F16">
        <w:rPr>
          <w:sz w:val="26"/>
          <w:szCs w:val="26"/>
          <w:lang w:val="ro-RO" w:eastAsia="ro-RO"/>
        </w:rPr>
        <w:t xml:space="preserve"> - Se aprobã rectificarea </w:t>
      </w:r>
      <w:r w:rsidRPr="00427F16">
        <w:rPr>
          <w:b/>
          <w:sz w:val="26"/>
          <w:szCs w:val="26"/>
          <w:lang w:val="ro-RO"/>
        </w:rPr>
        <w:t>Actului</w:t>
      </w:r>
      <w:r w:rsidRPr="00427F16">
        <w:rPr>
          <w:sz w:val="26"/>
          <w:szCs w:val="26"/>
          <w:lang w:val="ro-RO"/>
        </w:rPr>
        <w:t xml:space="preserve"> </w:t>
      </w:r>
      <w:r w:rsidRPr="00427F16">
        <w:rPr>
          <w:b/>
          <w:sz w:val="26"/>
          <w:szCs w:val="26"/>
          <w:lang w:val="ro-RO"/>
        </w:rPr>
        <w:t>de</w:t>
      </w:r>
      <w:r w:rsidRPr="00427F16">
        <w:rPr>
          <w:sz w:val="26"/>
          <w:szCs w:val="26"/>
          <w:lang w:val="ro-RO"/>
        </w:rPr>
        <w:t xml:space="preserve"> </w:t>
      </w:r>
      <w:r w:rsidRPr="00427F16">
        <w:rPr>
          <w:b/>
          <w:sz w:val="26"/>
          <w:szCs w:val="26"/>
          <w:lang w:val="ro-RO"/>
        </w:rPr>
        <w:t>Căsătorie nr. 9 din 12.aprilie.1951</w:t>
      </w:r>
      <w:r w:rsidRPr="00427F16">
        <w:rPr>
          <w:sz w:val="26"/>
          <w:szCs w:val="26"/>
          <w:lang w:val="ro-RO" w:eastAsia="ro-RO"/>
        </w:rPr>
        <w:t xml:space="preserve">, </w:t>
      </w:r>
      <w:r w:rsidRPr="00427F16">
        <w:rPr>
          <w:b/>
          <w:sz w:val="26"/>
          <w:szCs w:val="26"/>
          <w:lang w:val="ro-RO" w:eastAsia="ro-RO"/>
        </w:rPr>
        <w:t>Exemplarul I</w:t>
      </w:r>
      <w:r w:rsidRPr="00427F16">
        <w:rPr>
          <w:sz w:val="26"/>
          <w:szCs w:val="26"/>
          <w:lang w:val="ro-RO" w:eastAsia="ro-RO"/>
        </w:rPr>
        <w:t xml:space="preserve">, </w:t>
      </w:r>
      <w:r w:rsidRPr="00427F16">
        <w:rPr>
          <w:sz w:val="26"/>
          <w:szCs w:val="26"/>
          <w:lang w:val="ro-RO"/>
        </w:rPr>
        <w:t xml:space="preserve">înregistrat la Primăria Stroiești, Judeţul Vaslui privind pe </w:t>
      </w:r>
      <w:r w:rsidRPr="00427F16">
        <w:rPr>
          <w:sz w:val="26"/>
          <w:szCs w:val="26"/>
          <w:u w:val="single"/>
          <w:lang w:val="ro-RO"/>
        </w:rPr>
        <w:t>BÂRSĂ VERGILĂ și POPA MARIA</w:t>
      </w:r>
      <w:r w:rsidRPr="00427F16">
        <w:rPr>
          <w:sz w:val="26"/>
          <w:szCs w:val="26"/>
          <w:lang w:val="ro-RO" w:eastAsia="ro-RO"/>
        </w:rPr>
        <w:t>, în sensul că, la rubrica „</w:t>
      </w:r>
      <w:r w:rsidRPr="00427F16">
        <w:rPr>
          <w:b/>
          <w:sz w:val="26"/>
          <w:szCs w:val="26"/>
          <w:lang w:val="ro-RO" w:eastAsia="ro-RO"/>
        </w:rPr>
        <w:t>NUMELE DE FAMILIE AL SOȚULUI</w:t>
      </w:r>
      <w:r w:rsidRPr="00427F16">
        <w:rPr>
          <w:sz w:val="26"/>
          <w:szCs w:val="26"/>
          <w:lang w:val="ro-RO" w:eastAsia="ro-RO"/>
        </w:rPr>
        <w:t>”, se va înscrie „</w:t>
      </w:r>
      <w:r w:rsidRPr="00427F16">
        <w:rPr>
          <w:b/>
          <w:sz w:val="26"/>
          <w:szCs w:val="26"/>
        </w:rPr>
        <w:t>BÂRSĂ</w:t>
      </w:r>
      <w:r w:rsidRPr="00427F16">
        <w:rPr>
          <w:sz w:val="26"/>
          <w:szCs w:val="26"/>
          <w:lang w:val="ro-RO" w:eastAsia="ro-RO"/>
        </w:rPr>
        <w:t>” în loc de „</w:t>
      </w:r>
      <w:r w:rsidRPr="00427F16">
        <w:rPr>
          <w:b/>
          <w:sz w:val="26"/>
          <w:szCs w:val="26"/>
        </w:rPr>
        <w:t>BARSĂ”,</w:t>
      </w:r>
      <w:r w:rsidRPr="00427F16">
        <w:rPr>
          <w:sz w:val="26"/>
          <w:szCs w:val="26"/>
          <w:lang w:val="ro-RO" w:eastAsia="ro-RO"/>
        </w:rPr>
        <w:t xml:space="preserve"> cum din eroare s-a trecut.</w:t>
      </w:r>
    </w:p>
    <w:p w:rsidR="00FD04B4" w:rsidRPr="00427F16" w:rsidRDefault="00FD04B4" w:rsidP="00FD04B4">
      <w:pPr>
        <w:ind w:firstLine="708"/>
        <w:rPr>
          <w:color w:val="FF0000"/>
          <w:sz w:val="26"/>
          <w:szCs w:val="26"/>
          <w:lang w:val="ro-RO" w:eastAsia="ro-RO"/>
        </w:rPr>
      </w:pPr>
    </w:p>
    <w:p w:rsidR="00FD04B4" w:rsidRPr="00427F16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  <w:r w:rsidRPr="00427F16">
        <w:rPr>
          <w:b/>
          <w:sz w:val="26"/>
          <w:szCs w:val="26"/>
          <w:lang w:val="ro-RO" w:eastAsia="ro-RO"/>
        </w:rPr>
        <w:t xml:space="preserve">Art. 2. - </w:t>
      </w:r>
      <w:r w:rsidRPr="00427F16">
        <w:rPr>
          <w:sz w:val="26"/>
          <w:szCs w:val="26"/>
          <w:lang w:val="ro-RO" w:eastAsia="ro-RO"/>
        </w:rPr>
        <w:t xml:space="preserve">Se aprobã rectificarea </w:t>
      </w:r>
      <w:r w:rsidRPr="00427F16">
        <w:rPr>
          <w:b/>
          <w:sz w:val="26"/>
          <w:szCs w:val="26"/>
          <w:lang w:val="ro-RO"/>
        </w:rPr>
        <w:t>Actului</w:t>
      </w:r>
      <w:r w:rsidRPr="00427F16">
        <w:rPr>
          <w:sz w:val="26"/>
          <w:szCs w:val="26"/>
          <w:lang w:val="ro-RO"/>
        </w:rPr>
        <w:t xml:space="preserve"> </w:t>
      </w:r>
      <w:r w:rsidRPr="00427F16">
        <w:rPr>
          <w:b/>
          <w:sz w:val="26"/>
          <w:szCs w:val="26"/>
          <w:lang w:val="ro-RO"/>
        </w:rPr>
        <w:t>de</w:t>
      </w:r>
      <w:r w:rsidRPr="00427F16">
        <w:rPr>
          <w:sz w:val="26"/>
          <w:szCs w:val="26"/>
          <w:lang w:val="ro-RO"/>
        </w:rPr>
        <w:t xml:space="preserve"> </w:t>
      </w:r>
      <w:r w:rsidRPr="00427F16">
        <w:rPr>
          <w:b/>
          <w:sz w:val="26"/>
          <w:szCs w:val="26"/>
          <w:lang w:val="ro-RO"/>
        </w:rPr>
        <w:t>Căsătorie nr.9 din 12.aprilie.1951</w:t>
      </w:r>
      <w:r w:rsidRPr="00427F16">
        <w:rPr>
          <w:sz w:val="26"/>
          <w:szCs w:val="26"/>
          <w:lang w:val="ro-RO" w:eastAsia="ro-RO"/>
        </w:rPr>
        <w:t xml:space="preserve">, </w:t>
      </w:r>
      <w:r w:rsidRPr="00427F16">
        <w:rPr>
          <w:b/>
          <w:sz w:val="26"/>
          <w:szCs w:val="26"/>
          <w:lang w:val="ro-RO" w:eastAsia="ro-RO"/>
        </w:rPr>
        <w:t>Exemplarul II</w:t>
      </w:r>
      <w:r w:rsidRPr="00427F16">
        <w:rPr>
          <w:sz w:val="26"/>
          <w:szCs w:val="26"/>
          <w:lang w:val="ro-RO" w:eastAsia="ro-RO"/>
        </w:rPr>
        <w:t xml:space="preserve">, </w:t>
      </w:r>
      <w:r w:rsidRPr="00427F16">
        <w:rPr>
          <w:sz w:val="26"/>
          <w:szCs w:val="26"/>
          <w:lang w:val="ro-RO"/>
        </w:rPr>
        <w:t xml:space="preserve">înregistrat la Primăria Stroiești, Judeţul Vaslui privind pe </w:t>
      </w:r>
      <w:r w:rsidRPr="00427F16">
        <w:rPr>
          <w:sz w:val="26"/>
          <w:szCs w:val="26"/>
          <w:u w:val="single"/>
          <w:lang w:val="ro-RO"/>
        </w:rPr>
        <w:t>BÂRSĂ VERGILĂ și POPA MARIA</w:t>
      </w:r>
      <w:r w:rsidRPr="00427F16">
        <w:rPr>
          <w:sz w:val="26"/>
          <w:szCs w:val="26"/>
          <w:lang w:val="ro-RO" w:eastAsia="ro-RO"/>
        </w:rPr>
        <w:t>, în sensul că, la rubrica „</w:t>
      </w:r>
      <w:r w:rsidRPr="00427F16">
        <w:rPr>
          <w:b/>
          <w:sz w:val="26"/>
          <w:szCs w:val="26"/>
        </w:rPr>
        <w:t>NUMELE DE FAMILIE AL SOȚULUI</w:t>
      </w:r>
      <w:r w:rsidRPr="00427F16">
        <w:rPr>
          <w:sz w:val="26"/>
          <w:szCs w:val="26"/>
          <w:lang w:val="ro-RO" w:eastAsia="ro-RO"/>
        </w:rPr>
        <w:t>”, se va înscrie „</w:t>
      </w:r>
      <w:r w:rsidRPr="00427F16">
        <w:rPr>
          <w:b/>
          <w:sz w:val="26"/>
          <w:szCs w:val="26"/>
        </w:rPr>
        <w:t>BÂRSĂ”</w:t>
      </w:r>
      <w:r w:rsidRPr="00427F16">
        <w:rPr>
          <w:sz w:val="26"/>
          <w:szCs w:val="26"/>
          <w:lang w:val="ro-RO" w:eastAsia="ro-RO"/>
        </w:rPr>
        <w:t xml:space="preserve"> în loc de „</w:t>
      </w:r>
      <w:r w:rsidRPr="00427F16">
        <w:rPr>
          <w:b/>
          <w:sz w:val="26"/>
          <w:szCs w:val="26"/>
        </w:rPr>
        <w:t>BARSA</w:t>
      </w:r>
      <w:r w:rsidRPr="00427F16">
        <w:rPr>
          <w:sz w:val="26"/>
          <w:szCs w:val="26"/>
          <w:lang w:val="ro-RO" w:eastAsia="ro-RO"/>
        </w:rPr>
        <w:t>”, cum din eroare s-a trecut.</w:t>
      </w:r>
    </w:p>
    <w:p w:rsidR="00FD04B4" w:rsidRPr="00427F16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</w:p>
    <w:p w:rsidR="00FD04B4" w:rsidRPr="00427F16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  <w:r w:rsidRPr="00427F16">
        <w:rPr>
          <w:b/>
          <w:bCs/>
          <w:sz w:val="26"/>
          <w:szCs w:val="26"/>
          <w:lang w:val="ro-RO" w:eastAsia="ro-RO"/>
        </w:rPr>
        <w:t>Art. 3.</w:t>
      </w:r>
      <w:r w:rsidRPr="00427F16">
        <w:rPr>
          <w:sz w:val="26"/>
          <w:szCs w:val="26"/>
          <w:lang w:val="ro-RO" w:eastAsia="ro-RO"/>
        </w:rPr>
        <w:t xml:space="preserve">  Se aprobã rectificarea </w:t>
      </w:r>
      <w:r w:rsidRPr="00427F16">
        <w:rPr>
          <w:b/>
          <w:sz w:val="26"/>
          <w:szCs w:val="26"/>
          <w:lang w:val="ro-RO"/>
        </w:rPr>
        <w:t>Actului</w:t>
      </w:r>
      <w:r w:rsidRPr="00427F16">
        <w:rPr>
          <w:sz w:val="26"/>
          <w:szCs w:val="26"/>
          <w:lang w:val="ro-RO"/>
        </w:rPr>
        <w:t xml:space="preserve"> </w:t>
      </w:r>
      <w:r w:rsidRPr="00427F16">
        <w:rPr>
          <w:b/>
          <w:sz w:val="26"/>
          <w:szCs w:val="26"/>
          <w:lang w:val="ro-RO"/>
        </w:rPr>
        <w:t>de</w:t>
      </w:r>
      <w:r w:rsidRPr="00427F16">
        <w:rPr>
          <w:sz w:val="26"/>
          <w:szCs w:val="26"/>
          <w:lang w:val="ro-RO"/>
        </w:rPr>
        <w:t xml:space="preserve"> </w:t>
      </w:r>
      <w:r w:rsidRPr="00427F16">
        <w:rPr>
          <w:b/>
          <w:sz w:val="26"/>
          <w:szCs w:val="26"/>
          <w:lang w:val="ro-RO"/>
        </w:rPr>
        <w:t>Căsătorie nr.9 din 12.aprilie.1951</w:t>
      </w:r>
      <w:r w:rsidRPr="00427F16">
        <w:rPr>
          <w:sz w:val="26"/>
          <w:szCs w:val="26"/>
          <w:lang w:val="ro-RO" w:eastAsia="ro-RO"/>
        </w:rPr>
        <w:t xml:space="preserve">, </w:t>
      </w:r>
      <w:r w:rsidRPr="00427F16">
        <w:rPr>
          <w:b/>
          <w:sz w:val="26"/>
          <w:szCs w:val="26"/>
          <w:lang w:val="ro-RO" w:eastAsia="ro-RO"/>
        </w:rPr>
        <w:t>Exemplarul I și II</w:t>
      </w:r>
      <w:r w:rsidRPr="00427F16">
        <w:rPr>
          <w:sz w:val="26"/>
          <w:szCs w:val="26"/>
          <w:lang w:val="ro-RO" w:eastAsia="ro-RO"/>
        </w:rPr>
        <w:t xml:space="preserve">, </w:t>
      </w:r>
      <w:r w:rsidRPr="00427F16">
        <w:rPr>
          <w:sz w:val="26"/>
          <w:szCs w:val="26"/>
          <w:lang w:val="ro-RO"/>
        </w:rPr>
        <w:t xml:space="preserve">înregistrat la Primăria Stroiești, Judeţul Vaslui privind pe </w:t>
      </w:r>
      <w:r w:rsidRPr="00427F16">
        <w:rPr>
          <w:sz w:val="26"/>
          <w:szCs w:val="26"/>
          <w:u w:val="single"/>
          <w:lang w:val="ro-RO"/>
        </w:rPr>
        <w:t>BÂRSĂ VERGILĂ și POPA MARIA</w:t>
      </w:r>
      <w:r w:rsidRPr="00427F16">
        <w:rPr>
          <w:sz w:val="26"/>
          <w:szCs w:val="26"/>
          <w:lang w:val="ro-RO" w:eastAsia="ro-RO"/>
        </w:rPr>
        <w:t>, în sensul că, la rubrica „</w:t>
      </w:r>
      <w:r w:rsidRPr="00427F16">
        <w:rPr>
          <w:b/>
          <w:sz w:val="26"/>
          <w:szCs w:val="26"/>
          <w:lang w:val="ro-RO" w:eastAsia="ro-RO"/>
        </w:rPr>
        <w:t>NUMELE DE FAMILIE AL TATĂLUI SOȚULUI</w:t>
      </w:r>
      <w:r w:rsidRPr="00427F16">
        <w:rPr>
          <w:sz w:val="26"/>
          <w:szCs w:val="26"/>
          <w:lang w:val="ro-RO" w:eastAsia="ro-RO"/>
        </w:rPr>
        <w:t>”, se va înscrie „</w:t>
      </w:r>
      <w:r w:rsidRPr="00427F16">
        <w:rPr>
          <w:b/>
          <w:sz w:val="26"/>
          <w:szCs w:val="26"/>
        </w:rPr>
        <w:t>BÂRSĂ</w:t>
      </w:r>
      <w:r w:rsidRPr="00427F16">
        <w:rPr>
          <w:sz w:val="26"/>
          <w:szCs w:val="26"/>
          <w:lang w:val="ro-RO" w:eastAsia="ro-RO"/>
        </w:rPr>
        <w:t xml:space="preserve">” în loc de </w:t>
      </w:r>
      <w:r w:rsidRPr="00427F16">
        <w:rPr>
          <w:b/>
          <w:sz w:val="26"/>
          <w:szCs w:val="26"/>
          <w:lang w:val="ro-RO" w:eastAsia="ro-RO"/>
        </w:rPr>
        <w:t xml:space="preserve">„ </w:t>
      </w:r>
      <w:r w:rsidRPr="00427F16">
        <w:rPr>
          <w:b/>
          <w:sz w:val="26"/>
          <w:szCs w:val="26"/>
        </w:rPr>
        <w:t>- ”</w:t>
      </w:r>
      <w:r w:rsidRPr="00427F16">
        <w:rPr>
          <w:b/>
          <w:sz w:val="26"/>
          <w:szCs w:val="26"/>
          <w:lang w:val="ro-RO" w:eastAsia="ro-RO"/>
        </w:rPr>
        <w:t>,</w:t>
      </w:r>
      <w:r w:rsidRPr="00427F16">
        <w:rPr>
          <w:sz w:val="26"/>
          <w:szCs w:val="26"/>
          <w:lang w:val="ro-RO" w:eastAsia="ro-RO"/>
        </w:rPr>
        <w:t xml:space="preserve"> cum din eroare s-a trecut.</w:t>
      </w:r>
    </w:p>
    <w:p w:rsidR="00FD04B4" w:rsidRPr="00427F16" w:rsidRDefault="00FD04B4" w:rsidP="00FD04B4">
      <w:pPr>
        <w:ind w:firstLine="708"/>
        <w:jc w:val="both"/>
        <w:rPr>
          <w:b/>
          <w:sz w:val="26"/>
          <w:szCs w:val="26"/>
        </w:rPr>
      </w:pPr>
    </w:p>
    <w:p w:rsidR="00FD04B4" w:rsidRPr="00427F16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  <w:r w:rsidRPr="00427F16">
        <w:rPr>
          <w:b/>
          <w:sz w:val="26"/>
          <w:szCs w:val="26"/>
          <w:lang w:val="ro-RO" w:eastAsia="ro-RO"/>
        </w:rPr>
        <w:t xml:space="preserve">Art. 4. </w:t>
      </w:r>
      <w:r w:rsidRPr="00427F16">
        <w:rPr>
          <w:sz w:val="26"/>
          <w:szCs w:val="26"/>
          <w:lang w:val="ro-RO" w:eastAsia="ro-RO"/>
        </w:rPr>
        <w:t xml:space="preserve">Se aprobã rectificarea </w:t>
      </w:r>
      <w:r w:rsidRPr="00427F16">
        <w:rPr>
          <w:b/>
          <w:sz w:val="26"/>
          <w:szCs w:val="26"/>
          <w:lang w:val="ro-RO"/>
        </w:rPr>
        <w:t>Actului</w:t>
      </w:r>
      <w:r w:rsidRPr="00427F16">
        <w:rPr>
          <w:sz w:val="26"/>
          <w:szCs w:val="26"/>
          <w:lang w:val="ro-RO"/>
        </w:rPr>
        <w:t xml:space="preserve"> </w:t>
      </w:r>
      <w:r w:rsidRPr="00427F16">
        <w:rPr>
          <w:b/>
          <w:sz w:val="26"/>
          <w:szCs w:val="26"/>
          <w:lang w:val="ro-RO"/>
        </w:rPr>
        <w:t>de</w:t>
      </w:r>
      <w:r w:rsidRPr="00427F16">
        <w:rPr>
          <w:sz w:val="26"/>
          <w:szCs w:val="26"/>
          <w:lang w:val="ro-RO"/>
        </w:rPr>
        <w:t xml:space="preserve"> </w:t>
      </w:r>
      <w:r w:rsidRPr="00427F16">
        <w:rPr>
          <w:b/>
          <w:sz w:val="26"/>
          <w:szCs w:val="26"/>
          <w:lang w:val="ro-RO"/>
        </w:rPr>
        <w:t>Căsătorie nr.9 din 12.aprilie.1951</w:t>
      </w:r>
      <w:r w:rsidRPr="00427F16">
        <w:rPr>
          <w:sz w:val="26"/>
          <w:szCs w:val="26"/>
          <w:lang w:val="ro-RO" w:eastAsia="ro-RO"/>
        </w:rPr>
        <w:t xml:space="preserve">, </w:t>
      </w:r>
      <w:r w:rsidRPr="00427F16">
        <w:rPr>
          <w:b/>
          <w:sz w:val="26"/>
          <w:szCs w:val="26"/>
          <w:lang w:val="ro-RO" w:eastAsia="ro-RO"/>
        </w:rPr>
        <w:t>Exemplarul I și II</w:t>
      </w:r>
      <w:r w:rsidRPr="00427F16">
        <w:rPr>
          <w:sz w:val="26"/>
          <w:szCs w:val="26"/>
          <w:lang w:val="ro-RO" w:eastAsia="ro-RO"/>
        </w:rPr>
        <w:t xml:space="preserve">, </w:t>
      </w:r>
      <w:r w:rsidRPr="00427F16">
        <w:rPr>
          <w:sz w:val="26"/>
          <w:szCs w:val="26"/>
          <w:lang w:val="ro-RO"/>
        </w:rPr>
        <w:t xml:space="preserve">înregistrat la Primăria Stroiești, Judeţul Vaslui privind pe </w:t>
      </w:r>
      <w:r w:rsidRPr="00427F16">
        <w:rPr>
          <w:sz w:val="26"/>
          <w:szCs w:val="26"/>
          <w:u w:val="single"/>
          <w:lang w:val="ro-RO"/>
        </w:rPr>
        <w:t>BÂRSĂ VERGILĂ și POPA MARIA</w:t>
      </w:r>
      <w:r w:rsidRPr="00427F16">
        <w:rPr>
          <w:sz w:val="26"/>
          <w:szCs w:val="26"/>
          <w:lang w:val="ro-RO" w:eastAsia="ro-RO"/>
        </w:rPr>
        <w:t>, în sensul că, la rubrica „</w:t>
      </w:r>
      <w:r w:rsidRPr="00427F16">
        <w:rPr>
          <w:b/>
          <w:sz w:val="26"/>
          <w:szCs w:val="26"/>
          <w:lang w:val="ro-RO" w:eastAsia="ro-RO"/>
        </w:rPr>
        <w:t xml:space="preserve">NUMELE DE FAMILIE AL </w:t>
      </w:r>
      <w:r w:rsidRPr="00427F16">
        <w:rPr>
          <w:b/>
          <w:sz w:val="26"/>
          <w:szCs w:val="26"/>
          <w:lang w:val="ro-RO" w:eastAsia="ro-RO"/>
        </w:rPr>
        <w:lastRenderedPageBreak/>
        <w:t>MAMEI SOȚULUI</w:t>
      </w:r>
      <w:r w:rsidRPr="00427F16">
        <w:rPr>
          <w:sz w:val="26"/>
          <w:szCs w:val="26"/>
          <w:lang w:val="ro-RO" w:eastAsia="ro-RO"/>
        </w:rPr>
        <w:t>”, se va înscrie „</w:t>
      </w:r>
      <w:r w:rsidRPr="00427F16">
        <w:rPr>
          <w:b/>
          <w:sz w:val="26"/>
          <w:szCs w:val="26"/>
        </w:rPr>
        <w:t>BÂRSĂ</w:t>
      </w:r>
      <w:r w:rsidRPr="00427F16">
        <w:rPr>
          <w:sz w:val="26"/>
          <w:szCs w:val="26"/>
          <w:lang w:val="ro-RO" w:eastAsia="ro-RO"/>
        </w:rPr>
        <w:t xml:space="preserve">” în loc de </w:t>
      </w:r>
      <w:r w:rsidRPr="00427F16">
        <w:rPr>
          <w:b/>
          <w:sz w:val="26"/>
          <w:szCs w:val="26"/>
          <w:lang w:val="ro-RO" w:eastAsia="ro-RO"/>
        </w:rPr>
        <w:t>„</w:t>
      </w:r>
      <w:r w:rsidRPr="00427F16">
        <w:rPr>
          <w:b/>
          <w:sz w:val="26"/>
          <w:szCs w:val="26"/>
        </w:rPr>
        <w:t>-”</w:t>
      </w:r>
      <w:r w:rsidRPr="00427F16">
        <w:rPr>
          <w:b/>
          <w:sz w:val="26"/>
          <w:szCs w:val="26"/>
          <w:lang w:val="ro-RO" w:eastAsia="ro-RO"/>
        </w:rPr>
        <w:t>,</w:t>
      </w:r>
      <w:r w:rsidRPr="00427F16">
        <w:rPr>
          <w:sz w:val="26"/>
          <w:szCs w:val="26"/>
          <w:lang w:val="ro-RO" w:eastAsia="ro-RO"/>
        </w:rPr>
        <w:t xml:space="preserve"> cum din eroare s-a trecut.</w:t>
      </w:r>
    </w:p>
    <w:p w:rsidR="00FD04B4" w:rsidRPr="00427F16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</w:p>
    <w:p w:rsidR="00FD04B4" w:rsidRPr="00427F16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  <w:r w:rsidRPr="00427F16">
        <w:rPr>
          <w:b/>
          <w:sz w:val="26"/>
          <w:szCs w:val="26"/>
          <w:lang w:val="ro-RO" w:eastAsia="ro-RO"/>
        </w:rPr>
        <w:t>Art.5</w:t>
      </w:r>
      <w:r w:rsidRPr="00427F16">
        <w:rPr>
          <w:sz w:val="26"/>
          <w:szCs w:val="26"/>
          <w:lang w:val="ro-RO" w:eastAsia="ro-RO"/>
        </w:rPr>
        <w:t>.</w:t>
      </w:r>
      <w:r w:rsidRPr="00427F16">
        <w:rPr>
          <w:b/>
          <w:sz w:val="26"/>
          <w:szCs w:val="26"/>
          <w:lang w:val="ro-RO" w:eastAsia="ro-RO"/>
        </w:rPr>
        <w:t xml:space="preserve"> </w:t>
      </w:r>
      <w:r w:rsidRPr="00427F16">
        <w:rPr>
          <w:sz w:val="26"/>
          <w:szCs w:val="26"/>
          <w:lang w:val="ro-RO" w:eastAsia="ro-RO"/>
        </w:rPr>
        <w:t xml:space="preserve">Se aprobã rectificarea </w:t>
      </w:r>
      <w:r w:rsidRPr="00427F16">
        <w:rPr>
          <w:b/>
          <w:sz w:val="26"/>
          <w:szCs w:val="26"/>
          <w:lang w:val="ro-RO"/>
        </w:rPr>
        <w:t>Actului</w:t>
      </w:r>
      <w:r w:rsidRPr="00427F16">
        <w:rPr>
          <w:sz w:val="26"/>
          <w:szCs w:val="26"/>
          <w:lang w:val="ro-RO"/>
        </w:rPr>
        <w:t xml:space="preserve"> </w:t>
      </w:r>
      <w:r w:rsidRPr="00427F16">
        <w:rPr>
          <w:b/>
          <w:sz w:val="26"/>
          <w:szCs w:val="26"/>
          <w:lang w:val="ro-RO"/>
        </w:rPr>
        <w:t>de</w:t>
      </w:r>
      <w:r w:rsidRPr="00427F16">
        <w:rPr>
          <w:sz w:val="26"/>
          <w:szCs w:val="26"/>
          <w:lang w:val="ro-RO"/>
        </w:rPr>
        <w:t xml:space="preserve"> </w:t>
      </w:r>
      <w:r w:rsidRPr="00427F16">
        <w:rPr>
          <w:b/>
          <w:sz w:val="26"/>
          <w:szCs w:val="26"/>
          <w:lang w:val="ro-RO"/>
        </w:rPr>
        <w:t>Căsătorie nr.9 din 12.aprilie.1951</w:t>
      </w:r>
      <w:r w:rsidRPr="00427F16">
        <w:rPr>
          <w:sz w:val="26"/>
          <w:szCs w:val="26"/>
          <w:lang w:val="ro-RO" w:eastAsia="ro-RO"/>
        </w:rPr>
        <w:t xml:space="preserve">, </w:t>
      </w:r>
      <w:r w:rsidRPr="00427F16">
        <w:rPr>
          <w:b/>
          <w:sz w:val="26"/>
          <w:szCs w:val="26"/>
          <w:lang w:val="ro-RO" w:eastAsia="ro-RO"/>
        </w:rPr>
        <w:t>Exemplarul I</w:t>
      </w:r>
      <w:r w:rsidRPr="00427F16">
        <w:rPr>
          <w:sz w:val="26"/>
          <w:szCs w:val="26"/>
          <w:lang w:val="ro-RO" w:eastAsia="ro-RO"/>
        </w:rPr>
        <w:t xml:space="preserve">, </w:t>
      </w:r>
      <w:r w:rsidRPr="00427F16">
        <w:rPr>
          <w:sz w:val="26"/>
          <w:szCs w:val="26"/>
          <w:lang w:val="ro-RO"/>
        </w:rPr>
        <w:t xml:space="preserve">înregistrat la Primăria Stroiești, Judeţul Vaslui privind pe </w:t>
      </w:r>
      <w:r w:rsidRPr="00427F16">
        <w:rPr>
          <w:sz w:val="26"/>
          <w:szCs w:val="26"/>
          <w:u w:val="single"/>
          <w:lang w:val="ro-RO"/>
        </w:rPr>
        <w:t>BÂRSĂ VERGILĂ și POPA MARIA</w:t>
      </w:r>
      <w:r w:rsidRPr="00427F16">
        <w:rPr>
          <w:sz w:val="26"/>
          <w:szCs w:val="26"/>
          <w:lang w:val="ro-RO" w:eastAsia="ro-RO"/>
        </w:rPr>
        <w:t>, în sensul că, la rubrica „</w:t>
      </w:r>
      <w:r w:rsidRPr="00427F16">
        <w:rPr>
          <w:b/>
          <w:sz w:val="26"/>
          <w:szCs w:val="26"/>
          <w:lang w:val="ro-RO" w:eastAsia="ro-RO"/>
        </w:rPr>
        <w:t>NUMELE DE FAMILIE AL SOȚULUI DUPĂ CĂSĂTORIE</w:t>
      </w:r>
      <w:r w:rsidRPr="00427F16">
        <w:rPr>
          <w:sz w:val="26"/>
          <w:szCs w:val="26"/>
          <w:lang w:val="ro-RO" w:eastAsia="ro-RO"/>
        </w:rPr>
        <w:t>”, se va înscrie „</w:t>
      </w:r>
      <w:r w:rsidRPr="00427F16">
        <w:rPr>
          <w:b/>
          <w:sz w:val="26"/>
          <w:szCs w:val="26"/>
        </w:rPr>
        <w:t>BÂRSĂ</w:t>
      </w:r>
      <w:r w:rsidRPr="00427F16">
        <w:rPr>
          <w:sz w:val="26"/>
          <w:szCs w:val="26"/>
          <w:lang w:val="ro-RO" w:eastAsia="ro-RO"/>
        </w:rPr>
        <w:t xml:space="preserve">” în loc de </w:t>
      </w:r>
      <w:r w:rsidRPr="00427F16">
        <w:rPr>
          <w:b/>
          <w:sz w:val="26"/>
          <w:szCs w:val="26"/>
          <w:lang w:val="ro-RO" w:eastAsia="ro-RO"/>
        </w:rPr>
        <w:t>„</w:t>
      </w:r>
      <w:r w:rsidRPr="00427F16">
        <w:rPr>
          <w:b/>
          <w:sz w:val="26"/>
          <w:szCs w:val="26"/>
        </w:rPr>
        <w:t>BARSĂ”</w:t>
      </w:r>
      <w:r w:rsidRPr="00427F16">
        <w:rPr>
          <w:b/>
          <w:sz w:val="26"/>
          <w:szCs w:val="26"/>
          <w:lang w:val="ro-RO" w:eastAsia="ro-RO"/>
        </w:rPr>
        <w:t>,</w:t>
      </w:r>
      <w:r w:rsidRPr="00427F16">
        <w:rPr>
          <w:sz w:val="26"/>
          <w:szCs w:val="26"/>
          <w:lang w:val="ro-RO" w:eastAsia="ro-RO"/>
        </w:rPr>
        <w:t xml:space="preserve"> cum din eroare s-a trecut.</w:t>
      </w:r>
    </w:p>
    <w:p w:rsidR="00FD04B4" w:rsidRPr="00427F16" w:rsidRDefault="00FD04B4" w:rsidP="00FD04B4">
      <w:pPr>
        <w:ind w:firstLine="708"/>
        <w:jc w:val="both"/>
        <w:rPr>
          <w:b/>
          <w:sz w:val="26"/>
          <w:szCs w:val="26"/>
          <w:lang w:val="ro-RO" w:eastAsia="ro-RO"/>
        </w:rPr>
      </w:pPr>
    </w:p>
    <w:p w:rsidR="00FD04B4" w:rsidRPr="00427F16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  <w:r w:rsidRPr="00427F16">
        <w:rPr>
          <w:b/>
          <w:sz w:val="26"/>
          <w:szCs w:val="26"/>
          <w:lang w:val="ro-RO" w:eastAsia="ro-RO"/>
        </w:rPr>
        <w:t>Art.6</w:t>
      </w:r>
      <w:r w:rsidRPr="00427F16">
        <w:rPr>
          <w:sz w:val="26"/>
          <w:szCs w:val="26"/>
          <w:lang w:val="ro-RO" w:eastAsia="ro-RO"/>
        </w:rPr>
        <w:t>.</w:t>
      </w:r>
      <w:r w:rsidRPr="00427F16">
        <w:rPr>
          <w:b/>
          <w:sz w:val="26"/>
          <w:szCs w:val="26"/>
          <w:lang w:val="ro-RO" w:eastAsia="ro-RO"/>
        </w:rPr>
        <w:t xml:space="preserve"> </w:t>
      </w:r>
      <w:r w:rsidRPr="00427F16">
        <w:rPr>
          <w:sz w:val="26"/>
          <w:szCs w:val="26"/>
          <w:lang w:val="ro-RO" w:eastAsia="ro-RO"/>
        </w:rPr>
        <w:t xml:space="preserve">Se aprobã rectificarea </w:t>
      </w:r>
      <w:r w:rsidRPr="00427F16">
        <w:rPr>
          <w:b/>
          <w:sz w:val="26"/>
          <w:szCs w:val="26"/>
          <w:lang w:val="ro-RO"/>
        </w:rPr>
        <w:t>Actului</w:t>
      </w:r>
      <w:r w:rsidRPr="00427F16">
        <w:rPr>
          <w:sz w:val="26"/>
          <w:szCs w:val="26"/>
          <w:lang w:val="ro-RO"/>
        </w:rPr>
        <w:t xml:space="preserve"> </w:t>
      </w:r>
      <w:r w:rsidRPr="00427F16">
        <w:rPr>
          <w:b/>
          <w:sz w:val="26"/>
          <w:szCs w:val="26"/>
          <w:lang w:val="ro-RO"/>
        </w:rPr>
        <w:t>de</w:t>
      </w:r>
      <w:r w:rsidRPr="00427F16">
        <w:rPr>
          <w:sz w:val="26"/>
          <w:szCs w:val="26"/>
          <w:lang w:val="ro-RO"/>
        </w:rPr>
        <w:t xml:space="preserve"> </w:t>
      </w:r>
      <w:r w:rsidRPr="00427F16">
        <w:rPr>
          <w:b/>
          <w:sz w:val="26"/>
          <w:szCs w:val="26"/>
          <w:lang w:val="ro-RO"/>
        </w:rPr>
        <w:t>Căsătorie nr.9 din 12.aprilie.1951</w:t>
      </w:r>
      <w:r w:rsidRPr="00427F16">
        <w:rPr>
          <w:sz w:val="26"/>
          <w:szCs w:val="26"/>
          <w:lang w:val="ro-RO" w:eastAsia="ro-RO"/>
        </w:rPr>
        <w:t xml:space="preserve">, </w:t>
      </w:r>
      <w:r w:rsidRPr="00427F16">
        <w:rPr>
          <w:b/>
          <w:sz w:val="26"/>
          <w:szCs w:val="26"/>
          <w:lang w:val="ro-RO" w:eastAsia="ro-RO"/>
        </w:rPr>
        <w:t>Exemplarul II</w:t>
      </w:r>
      <w:r w:rsidRPr="00427F16">
        <w:rPr>
          <w:sz w:val="26"/>
          <w:szCs w:val="26"/>
          <w:lang w:val="ro-RO" w:eastAsia="ro-RO"/>
        </w:rPr>
        <w:t xml:space="preserve">, </w:t>
      </w:r>
      <w:r w:rsidRPr="00427F16">
        <w:rPr>
          <w:sz w:val="26"/>
          <w:szCs w:val="26"/>
          <w:lang w:val="ro-RO"/>
        </w:rPr>
        <w:t xml:space="preserve">înregistrat la Primăria Stroiești, Judeţul Vaslui privind pe </w:t>
      </w:r>
      <w:r w:rsidRPr="00427F16">
        <w:rPr>
          <w:sz w:val="26"/>
          <w:szCs w:val="26"/>
          <w:u w:val="single"/>
          <w:lang w:val="ro-RO"/>
        </w:rPr>
        <w:t>BÂRSĂ VERGILĂ și POPA MARIA</w:t>
      </w:r>
      <w:r w:rsidRPr="00427F16">
        <w:rPr>
          <w:sz w:val="26"/>
          <w:szCs w:val="26"/>
          <w:lang w:val="ro-RO" w:eastAsia="ro-RO"/>
        </w:rPr>
        <w:t>, în sensul că, la rubrica „</w:t>
      </w:r>
      <w:r w:rsidRPr="00427F16">
        <w:rPr>
          <w:b/>
          <w:sz w:val="26"/>
          <w:szCs w:val="26"/>
          <w:lang w:val="ro-RO" w:eastAsia="ro-RO"/>
        </w:rPr>
        <w:t>NUMELE DE FAMILIE AL SOȚULUI DUPĂ CĂSĂTORIE</w:t>
      </w:r>
      <w:r w:rsidRPr="00427F16">
        <w:rPr>
          <w:sz w:val="26"/>
          <w:szCs w:val="26"/>
          <w:lang w:val="ro-RO" w:eastAsia="ro-RO"/>
        </w:rPr>
        <w:t>”, se va înscrie „</w:t>
      </w:r>
      <w:r w:rsidRPr="00427F16">
        <w:rPr>
          <w:b/>
          <w:sz w:val="26"/>
          <w:szCs w:val="26"/>
        </w:rPr>
        <w:t>BÂRSĂ</w:t>
      </w:r>
      <w:r w:rsidRPr="00427F16">
        <w:rPr>
          <w:sz w:val="26"/>
          <w:szCs w:val="26"/>
          <w:lang w:val="ro-RO" w:eastAsia="ro-RO"/>
        </w:rPr>
        <w:t xml:space="preserve">” în loc de </w:t>
      </w:r>
      <w:r w:rsidRPr="00427F16">
        <w:rPr>
          <w:b/>
          <w:sz w:val="26"/>
          <w:szCs w:val="26"/>
          <w:lang w:val="ro-RO" w:eastAsia="ro-RO"/>
        </w:rPr>
        <w:t>„</w:t>
      </w:r>
      <w:r w:rsidRPr="00427F16">
        <w:rPr>
          <w:b/>
          <w:sz w:val="26"/>
          <w:szCs w:val="26"/>
        </w:rPr>
        <w:t>BĂRSĂ”</w:t>
      </w:r>
      <w:r w:rsidRPr="00427F16">
        <w:rPr>
          <w:b/>
          <w:sz w:val="26"/>
          <w:szCs w:val="26"/>
          <w:lang w:val="ro-RO" w:eastAsia="ro-RO"/>
        </w:rPr>
        <w:t>,</w:t>
      </w:r>
      <w:r w:rsidRPr="00427F16">
        <w:rPr>
          <w:sz w:val="26"/>
          <w:szCs w:val="26"/>
          <w:lang w:val="ro-RO" w:eastAsia="ro-RO"/>
        </w:rPr>
        <w:t xml:space="preserve"> cum din eroare s-a trecut.</w:t>
      </w:r>
    </w:p>
    <w:p w:rsidR="00FD04B4" w:rsidRPr="00427F16" w:rsidRDefault="00FD04B4" w:rsidP="00FD04B4">
      <w:pPr>
        <w:ind w:firstLine="708"/>
        <w:jc w:val="both"/>
        <w:rPr>
          <w:b/>
          <w:sz w:val="26"/>
          <w:szCs w:val="26"/>
          <w:lang w:val="ro-RO" w:eastAsia="ro-RO"/>
        </w:rPr>
      </w:pPr>
    </w:p>
    <w:p w:rsidR="00FD04B4" w:rsidRPr="00427F16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  <w:r w:rsidRPr="00427F16">
        <w:rPr>
          <w:b/>
          <w:sz w:val="26"/>
          <w:szCs w:val="26"/>
          <w:lang w:val="ro-RO" w:eastAsia="ro-RO"/>
        </w:rPr>
        <w:t xml:space="preserve">Art.7. </w:t>
      </w:r>
      <w:r w:rsidRPr="00427F16">
        <w:rPr>
          <w:sz w:val="26"/>
          <w:szCs w:val="26"/>
          <w:lang w:val="ro-RO" w:eastAsia="ro-RO"/>
        </w:rPr>
        <w:t xml:space="preserve">Se aprobã rectificarea </w:t>
      </w:r>
      <w:r w:rsidRPr="00427F16">
        <w:rPr>
          <w:b/>
          <w:sz w:val="26"/>
          <w:szCs w:val="26"/>
          <w:lang w:val="ro-RO"/>
        </w:rPr>
        <w:t>Actului</w:t>
      </w:r>
      <w:r w:rsidRPr="00427F16">
        <w:rPr>
          <w:sz w:val="26"/>
          <w:szCs w:val="26"/>
          <w:lang w:val="ro-RO"/>
        </w:rPr>
        <w:t xml:space="preserve"> </w:t>
      </w:r>
      <w:r w:rsidRPr="00427F16">
        <w:rPr>
          <w:b/>
          <w:sz w:val="26"/>
          <w:szCs w:val="26"/>
          <w:lang w:val="ro-RO"/>
        </w:rPr>
        <w:t>de</w:t>
      </w:r>
      <w:r w:rsidRPr="00427F16">
        <w:rPr>
          <w:sz w:val="26"/>
          <w:szCs w:val="26"/>
          <w:lang w:val="ro-RO"/>
        </w:rPr>
        <w:t xml:space="preserve"> </w:t>
      </w:r>
      <w:r w:rsidRPr="00427F16">
        <w:rPr>
          <w:b/>
          <w:sz w:val="26"/>
          <w:szCs w:val="26"/>
          <w:lang w:val="ro-RO"/>
        </w:rPr>
        <w:t>Căsătorie nr.9 din 12.aprilie.1951</w:t>
      </w:r>
      <w:r w:rsidRPr="00427F16">
        <w:rPr>
          <w:sz w:val="26"/>
          <w:szCs w:val="26"/>
          <w:lang w:val="ro-RO" w:eastAsia="ro-RO"/>
        </w:rPr>
        <w:t xml:space="preserve">, </w:t>
      </w:r>
      <w:r w:rsidRPr="00427F16">
        <w:rPr>
          <w:b/>
          <w:sz w:val="26"/>
          <w:szCs w:val="26"/>
          <w:lang w:val="ro-RO" w:eastAsia="ro-RO"/>
        </w:rPr>
        <w:t>Exemplarul I și II,</w:t>
      </w:r>
      <w:r w:rsidRPr="00427F16">
        <w:rPr>
          <w:sz w:val="26"/>
          <w:szCs w:val="26"/>
          <w:lang w:val="ro-RO" w:eastAsia="ro-RO"/>
        </w:rPr>
        <w:t xml:space="preserve"> </w:t>
      </w:r>
      <w:r w:rsidRPr="00427F16">
        <w:rPr>
          <w:sz w:val="26"/>
          <w:szCs w:val="26"/>
          <w:lang w:val="ro-RO"/>
        </w:rPr>
        <w:t xml:space="preserve">înregistrat la Primăria Stroiești, Judeţul Vaslui privind pe </w:t>
      </w:r>
      <w:r w:rsidRPr="00427F16">
        <w:rPr>
          <w:sz w:val="26"/>
          <w:szCs w:val="26"/>
          <w:u w:val="single"/>
          <w:lang w:val="ro-RO"/>
        </w:rPr>
        <w:t>BÂRSĂ VERGILĂ și POPA MARIA</w:t>
      </w:r>
      <w:r w:rsidRPr="00427F16">
        <w:rPr>
          <w:sz w:val="26"/>
          <w:szCs w:val="26"/>
          <w:lang w:val="ro-RO" w:eastAsia="ro-RO"/>
        </w:rPr>
        <w:t>, în sensul că, la rubrica „</w:t>
      </w:r>
      <w:r w:rsidRPr="00427F16">
        <w:rPr>
          <w:b/>
          <w:sz w:val="26"/>
          <w:szCs w:val="26"/>
          <w:lang w:val="ro-RO" w:eastAsia="ro-RO"/>
        </w:rPr>
        <w:t>NUMELE DE FAMILIE AL TATĂLUI SOȚIEI</w:t>
      </w:r>
      <w:r w:rsidRPr="00427F16">
        <w:rPr>
          <w:sz w:val="26"/>
          <w:szCs w:val="26"/>
          <w:lang w:val="ro-RO" w:eastAsia="ro-RO"/>
        </w:rPr>
        <w:t>”, se va înscrie „</w:t>
      </w:r>
      <w:r w:rsidRPr="00427F16">
        <w:rPr>
          <w:b/>
          <w:sz w:val="26"/>
          <w:szCs w:val="26"/>
        </w:rPr>
        <w:t>POPA</w:t>
      </w:r>
      <w:r w:rsidRPr="00427F16">
        <w:rPr>
          <w:sz w:val="26"/>
          <w:szCs w:val="26"/>
          <w:lang w:val="ro-RO" w:eastAsia="ro-RO"/>
        </w:rPr>
        <w:t xml:space="preserve">” în loc de </w:t>
      </w:r>
      <w:r w:rsidRPr="00427F16">
        <w:rPr>
          <w:b/>
          <w:sz w:val="26"/>
          <w:szCs w:val="26"/>
          <w:lang w:val="ro-RO" w:eastAsia="ro-RO"/>
        </w:rPr>
        <w:t>„</w:t>
      </w:r>
      <w:r w:rsidRPr="00427F16">
        <w:rPr>
          <w:b/>
          <w:sz w:val="26"/>
          <w:szCs w:val="26"/>
        </w:rPr>
        <w:t>-”</w:t>
      </w:r>
      <w:r w:rsidRPr="00427F16">
        <w:rPr>
          <w:b/>
          <w:sz w:val="26"/>
          <w:szCs w:val="26"/>
          <w:lang w:val="ro-RO" w:eastAsia="ro-RO"/>
        </w:rPr>
        <w:t>,</w:t>
      </w:r>
      <w:r w:rsidRPr="00427F16">
        <w:rPr>
          <w:sz w:val="26"/>
          <w:szCs w:val="26"/>
          <w:lang w:val="ro-RO" w:eastAsia="ro-RO"/>
        </w:rPr>
        <w:t xml:space="preserve"> cum din eroare s-a trecut.</w:t>
      </w:r>
    </w:p>
    <w:p w:rsidR="00FD04B4" w:rsidRPr="00427F16" w:rsidRDefault="00FD04B4" w:rsidP="00FD04B4">
      <w:pPr>
        <w:ind w:firstLine="708"/>
        <w:jc w:val="both"/>
        <w:rPr>
          <w:b/>
          <w:sz w:val="26"/>
          <w:szCs w:val="26"/>
          <w:lang w:val="ro-RO" w:eastAsia="ro-RO"/>
        </w:rPr>
      </w:pPr>
    </w:p>
    <w:p w:rsidR="00FD04B4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  <w:r w:rsidRPr="00427F16">
        <w:rPr>
          <w:b/>
          <w:sz w:val="26"/>
          <w:szCs w:val="26"/>
          <w:lang w:val="ro-RO" w:eastAsia="ro-RO"/>
        </w:rPr>
        <w:t xml:space="preserve">Art.8. </w:t>
      </w:r>
      <w:r w:rsidRPr="00427F16">
        <w:rPr>
          <w:sz w:val="26"/>
          <w:szCs w:val="26"/>
          <w:lang w:val="ro-RO" w:eastAsia="ro-RO"/>
        </w:rPr>
        <w:t xml:space="preserve">Se aprobã rectificarea </w:t>
      </w:r>
      <w:r w:rsidRPr="00427F16">
        <w:rPr>
          <w:b/>
          <w:sz w:val="26"/>
          <w:szCs w:val="26"/>
          <w:lang w:val="ro-RO"/>
        </w:rPr>
        <w:t>Actului</w:t>
      </w:r>
      <w:r w:rsidRPr="00427F16">
        <w:rPr>
          <w:sz w:val="26"/>
          <w:szCs w:val="26"/>
          <w:lang w:val="ro-RO"/>
        </w:rPr>
        <w:t xml:space="preserve"> </w:t>
      </w:r>
      <w:r w:rsidRPr="00427F16">
        <w:rPr>
          <w:b/>
          <w:sz w:val="26"/>
          <w:szCs w:val="26"/>
          <w:lang w:val="ro-RO"/>
        </w:rPr>
        <w:t>de</w:t>
      </w:r>
      <w:r w:rsidRPr="00427F16">
        <w:rPr>
          <w:sz w:val="26"/>
          <w:szCs w:val="26"/>
          <w:lang w:val="ro-RO"/>
        </w:rPr>
        <w:t xml:space="preserve"> </w:t>
      </w:r>
      <w:r w:rsidRPr="00427F16">
        <w:rPr>
          <w:b/>
          <w:sz w:val="26"/>
          <w:szCs w:val="26"/>
          <w:lang w:val="ro-RO"/>
        </w:rPr>
        <w:t>Căsătorie nr.9 din 12.aprilie.1951</w:t>
      </w:r>
      <w:r w:rsidRPr="00427F16">
        <w:rPr>
          <w:sz w:val="26"/>
          <w:szCs w:val="26"/>
          <w:lang w:val="ro-RO" w:eastAsia="ro-RO"/>
        </w:rPr>
        <w:t xml:space="preserve">, </w:t>
      </w:r>
      <w:r w:rsidRPr="00427F16">
        <w:rPr>
          <w:b/>
          <w:sz w:val="26"/>
          <w:szCs w:val="26"/>
          <w:lang w:val="ro-RO" w:eastAsia="ro-RO"/>
        </w:rPr>
        <w:t>Exemplarul I și II</w:t>
      </w:r>
      <w:r w:rsidRPr="00427F16">
        <w:rPr>
          <w:sz w:val="26"/>
          <w:szCs w:val="26"/>
          <w:lang w:val="ro-RO" w:eastAsia="ro-RO"/>
        </w:rPr>
        <w:t xml:space="preserve">, </w:t>
      </w:r>
      <w:r w:rsidRPr="00427F16">
        <w:rPr>
          <w:sz w:val="26"/>
          <w:szCs w:val="26"/>
          <w:lang w:val="ro-RO"/>
        </w:rPr>
        <w:t xml:space="preserve">înregistrat la Primăria Stroiești, Judeţul Vaslui privind pe </w:t>
      </w:r>
      <w:r w:rsidRPr="00427F16">
        <w:rPr>
          <w:sz w:val="26"/>
          <w:szCs w:val="26"/>
          <w:u w:val="single"/>
          <w:lang w:val="ro-RO"/>
        </w:rPr>
        <w:t>BÂRSĂ VERGILĂ și POPA MARIA</w:t>
      </w:r>
      <w:r w:rsidRPr="00427F16">
        <w:rPr>
          <w:sz w:val="26"/>
          <w:szCs w:val="26"/>
          <w:lang w:val="ro-RO" w:eastAsia="ro-RO"/>
        </w:rPr>
        <w:t>, în sensul că, la rubrica „</w:t>
      </w:r>
      <w:r w:rsidRPr="00427F16">
        <w:rPr>
          <w:b/>
          <w:sz w:val="26"/>
          <w:szCs w:val="26"/>
          <w:lang w:val="ro-RO" w:eastAsia="ro-RO"/>
        </w:rPr>
        <w:t>NUMELE DE FAMILIE AL MAMEI SOȚIEI</w:t>
      </w:r>
      <w:r w:rsidRPr="00427F16">
        <w:rPr>
          <w:sz w:val="26"/>
          <w:szCs w:val="26"/>
          <w:lang w:val="ro-RO" w:eastAsia="ro-RO"/>
        </w:rPr>
        <w:t>”, se va înscrie „</w:t>
      </w:r>
      <w:r w:rsidRPr="00427F16">
        <w:rPr>
          <w:b/>
          <w:sz w:val="26"/>
          <w:szCs w:val="26"/>
        </w:rPr>
        <w:t>POPA</w:t>
      </w:r>
      <w:r w:rsidRPr="00427F16">
        <w:rPr>
          <w:sz w:val="26"/>
          <w:szCs w:val="26"/>
          <w:lang w:val="ro-RO" w:eastAsia="ro-RO"/>
        </w:rPr>
        <w:t xml:space="preserve">” în loc de </w:t>
      </w:r>
      <w:r w:rsidRPr="00427F16">
        <w:rPr>
          <w:b/>
          <w:sz w:val="26"/>
          <w:szCs w:val="26"/>
          <w:lang w:val="ro-RO" w:eastAsia="ro-RO"/>
        </w:rPr>
        <w:t>„</w:t>
      </w:r>
      <w:r w:rsidRPr="00427F16">
        <w:rPr>
          <w:b/>
          <w:sz w:val="26"/>
          <w:szCs w:val="26"/>
        </w:rPr>
        <w:t>-”</w:t>
      </w:r>
      <w:r w:rsidRPr="00427F16">
        <w:rPr>
          <w:b/>
          <w:sz w:val="26"/>
          <w:szCs w:val="26"/>
          <w:lang w:val="ro-RO" w:eastAsia="ro-RO"/>
        </w:rPr>
        <w:t>,</w:t>
      </w:r>
      <w:r w:rsidRPr="00427F16">
        <w:rPr>
          <w:sz w:val="26"/>
          <w:szCs w:val="26"/>
          <w:lang w:val="ro-RO" w:eastAsia="ro-RO"/>
        </w:rPr>
        <w:t xml:space="preserve"> cum din eroare s-a trecut.</w:t>
      </w:r>
    </w:p>
    <w:p w:rsidR="00FD04B4" w:rsidRDefault="00FD04B4" w:rsidP="00FD04B4">
      <w:pPr>
        <w:ind w:firstLine="708"/>
        <w:jc w:val="both"/>
        <w:rPr>
          <w:b/>
          <w:sz w:val="26"/>
          <w:szCs w:val="26"/>
          <w:lang w:val="ro-RO" w:eastAsia="ro-RO"/>
        </w:rPr>
      </w:pPr>
    </w:p>
    <w:p w:rsidR="00FD04B4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  <w:r>
        <w:rPr>
          <w:b/>
          <w:sz w:val="26"/>
          <w:szCs w:val="26"/>
          <w:lang w:val="ro-RO" w:eastAsia="ro-RO"/>
        </w:rPr>
        <w:t xml:space="preserve">Art.9. </w:t>
      </w:r>
      <w:r w:rsidRPr="00833CF6">
        <w:rPr>
          <w:sz w:val="26"/>
          <w:szCs w:val="26"/>
          <w:lang w:val="ro-RO" w:eastAsia="ro-RO"/>
        </w:rPr>
        <w:t xml:space="preserve">Se aprobã rectificarea </w:t>
      </w:r>
      <w:r w:rsidRPr="00833CF6">
        <w:rPr>
          <w:b/>
          <w:sz w:val="26"/>
          <w:szCs w:val="26"/>
          <w:lang w:val="ro-RO"/>
        </w:rPr>
        <w:t>Actului</w:t>
      </w:r>
      <w:r w:rsidRPr="00833CF6">
        <w:rPr>
          <w:sz w:val="26"/>
          <w:szCs w:val="26"/>
          <w:lang w:val="ro-RO"/>
        </w:rPr>
        <w:t xml:space="preserve"> </w:t>
      </w:r>
      <w:r w:rsidRPr="00833CF6">
        <w:rPr>
          <w:b/>
          <w:sz w:val="26"/>
          <w:szCs w:val="26"/>
          <w:lang w:val="ro-RO"/>
        </w:rPr>
        <w:t>de</w:t>
      </w:r>
      <w:r w:rsidRPr="00833CF6">
        <w:rPr>
          <w:sz w:val="26"/>
          <w:szCs w:val="26"/>
          <w:lang w:val="ro-RO"/>
        </w:rPr>
        <w:t xml:space="preserve"> </w:t>
      </w:r>
      <w:r w:rsidRPr="003977C5">
        <w:rPr>
          <w:b/>
          <w:sz w:val="26"/>
          <w:szCs w:val="26"/>
          <w:lang w:val="ro-RO"/>
        </w:rPr>
        <w:t>Căsătorie</w:t>
      </w:r>
      <w:r>
        <w:rPr>
          <w:b/>
          <w:sz w:val="26"/>
          <w:szCs w:val="26"/>
          <w:lang w:val="ro-RO"/>
        </w:rPr>
        <w:t xml:space="preserve"> </w:t>
      </w:r>
      <w:r w:rsidRPr="003977C5">
        <w:rPr>
          <w:b/>
          <w:sz w:val="26"/>
          <w:szCs w:val="26"/>
          <w:lang w:val="ro-RO"/>
        </w:rPr>
        <w:t>nr</w:t>
      </w:r>
      <w:r w:rsidRPr="00833CF6">
        <w:rPr>
          <w:b/>
          <w:sz w:val="26"/>
          <w:szCs w:val="26"/>
          <w:lang w:val="ro-RO"/>
        </w:rPr>
        <w:t>.</w:t>
      </w:r>
      <w:r>
        <w:rPr>
          <w:b/>
          <w:sz w:val="26"/>
          <w:szCs w:val="26"/>
          <w:lang w:val="ro-RO"/>
        </w:rPr>
        <w:t>9 din 12</w:t>
      </w:r>
      <w:r w:rsidRPr="00833CF6">
        <w:rPr>
          <w:b/>
          <w:sz w:val="26"/>
          <w:szCs w:val="26"/>
          <w:lang w:val="ro-RO"/>
        </w:rPr>
        <w:t>.</w:t>
      </w:r>
      <w:r>
        <w:rPr>
          <w:b/>
          <w:sz w:val="26"/>
          <w:szCs w:val="26"/>
          <w:lang w:val="ro-RO"/>
        </w:rPr>
        <w:t>aprilie.1951</w:t>
      </w:r>
      <w:r w:rsidRPr="00833CF6">
        <w:rPr>
          <w:sz w:val="26"/>
          <w:szCs w:val="26"/>
          <w:lang w:val="ro-RO" w:eastAsia="ro-RO"/>
        </w:rPr>
        <w:t xml:space="preserve">, </w:t>
      </w:r>
      <w:r w:rsidRPr="00427F16">
        <w:rPr>
          <w:b/>
          <w:sz w:val="26"/>
          <w:szCs w:val="26"/>
          <w:lang w:val="ro-RO" w:eastAsia="ro-RO"/>
        </w:rPr>
        <w:t>Exemplarul I și  II</w:t>
      </w:r>
      <w:r w:rsidRPr="00833CF6">
        <w:rPr>
          <w:sz w:val="26"/>
          <w:szCs w:val="26"/>
          <w:lang w:val="ro-RO" w:eastAsia="ro-RO"/>
        </w:rPr>
        <w:t xml:space="preserve">, </w:t>
      </w:r>
      <w:r w:rsidRPr="00427F16">
        <w:rPr>
          <w:sz w:val="26"/>
          <w:szCs w:val="26"/>
          <w:lang w:val="ro-RO"/>
        </w:rPr>
        <w:t>înregistrat la Primăria Stroiești, Judeţul Vaslui</w:t>
      </w:r>
      <w:r w:rsidRPr="00833CF6">
        <w:rPr>
          <w:sz w:val="26"/>
          <w:szCs w:val="26"/>
          <w:lang w:val="ro-RO"/>
        </w:rPr>
        <w:t xml:space="preserve"> privind pe </w:t>
      </w:r>
      <w:r w:rsidRPr="00427F16">
        <w:rPr>
          <w:sz w:val="26"/>
          <w:szCs w:val="26"/>
          <w:u w:val="single"/>
          <w:lang w:val="ro-RO"/>
        </w:rPr>
        <w:t>BÂRSĂ VERGILĂ și POPA MARIA</w:t>
      </w:r>
      <w:r w:rsidRPr="00833CF6">
        <w:rPr>
          <w:sz w:val="26"/>
          <w:szCs w:val="26"/>
          <w:lang w:val="ro-RO" w:eastAsia="ro-RO"/>
        </w:rPr>
        <w:t>, în sensul că, la rubrica</w:t>
      </w:r>
      <w:r>
        <w:rPr>
          <w:sz w:val="26"/>
          <w:szCs w:val="26"/>
          <w:lang w:val="ro-RO" w:eastAsia="ro-RO"/>
        </w:rPr>
        <w:t xml:space="preserve"> </w:t>
      </w:r>
      <w:r w:rsidRPr="00833CF6">
        <w:rPr>
          <w:sz w:val="26"/>
          <w:szCs w:val="26"/>
          <w:lang w:val="ro-RO" w:eastAsia="ro-RO"/>
        </w:rPr>
        <w:t>„</w:t>
      </w:r>
      <w:r>
        <w:rPr>
          <w:b/>
          <w:sz w:val="26"/>
          <w:szCs w:val="26"/>
          <w:lang w:val="ro-RO" w:eastAsia="ro-RO"/>
        </w:rPr>
        <w:t>NUMELE DE FAMILIE AL SOȚIEI DUPĂ CĂSĂTORIE</w:t>
      </w:r>
      <w:r w:rsidRPr="00833CF6">
        <w:rPr>
          <w:sz w:val="26"/>
          <w:szCs w:val="26"/>
          <w:lang w:val="ro-RO" w:eastAsia="ro-RO"/>
        </w:rPr>
        <w:t>”, se va înscrie „</w:t>
      </w:r>
      <w:r>
        <w:rPr>
          <w:b/>
          <w:sz w:val="26"/>
          <w:szCs w:val="26"/>
        </w:rPr>
        <w:t>BÂRSĂ</w:t>
      </w:r>
      <w:r w:rsidRPr="00833CF6">
        <w:rPr>
          <w:sz w:val="26"/>
          <w:szCs w:val="26"/>
          <w:lang w:val="ro-RO" w:eastAsia="ro-RO"/>
        </w:rPr>
        <w:t xml:space="preserve">” în loc de </w:t>
      </w:r>
      <w:r w:rsidRPr="003977C5">
        <w:rPr>
          <w:b/>
          <w:sz w:val="26"/>
          <w:szCs w:val="26"/>
          <w:lang w:val="ro-RO" w:eastAsia="ro-RO"/>
        </w:rPr>
        <w:t>„</w:t>
      </w:r>
      <w:r>
        <w:rPr>
          <w:b/>
          <w:sz w:val="26"/>
          <w:szCs w:val="26"/>
        </w:rPr>
        <w:t>BARSĂ</w:t>
      </w:r>
      <w:r w:rsidRPr="003977C5">
        <w:rPr>
          <w:b/>
          <w:sz w:val="26"/>
          <w:szCs w:val="26"/>
        </w:rPr>
        <w:t>”</w:t>
      </w:r>
      <w:r w:rsidRPr="003977C5">
        <w:rPr>
          <w:b/>
          <w:sz w:val="26"/>
          <w:szCs w:val="26"/>
          <w:lang w:val="ro-RO" w:eastAsia="ro-RO"/>
        </w:rPr>
        <w:t>,</w:t>
      </w:r>
      <w:r w:rsidRPr="00833CF6">
        <w:rPr>
          <w:sz w:val="26"/>
          <w:szCs w:val="26"/>
          <w:lang w:val="ro-RO" w:eastAsia="ro-RO"/>
        </w:rPr>
        <w:t xml:space="preserve"> cum din eroare s-a trecut</w:t>
      </w:r>
      <w:r>
        <w:rPr>
          <w:sz w:val="26"/>
          <w:szCs w:val="26"/>
          <w:lang w:val="ro-RO" w:eastAsia="ro-RO"/>
        </w:rPr>
        <w:t>.</w:t>
      </w:r>
    </w:p>
    <w:p w:rsidR="00FD04B4" w:rsidRPr="003C7253" w:rsidRDefault="00FD04B4" w:rsidP="00FD04B4">
      <w:pPr>
        <w:ind w:firstLine="708"/>
        <w:jc w:val="both"/>
        <w:rPr>
          <w:b/>
          <w:sz w:val="26"/>
          <w:szCs w:val="26"/>
          <w:lang w:val="ro-RO" w:eastAsia="ro-RO"/>
        </w:rPr>
      </w:pPr>
    </w:p>
    <w:p w:rsidR="00FD04B4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  <w:r w:rsidRPr="00DE2AA0">
        <w:rPr>
          <w:b/>
          <w:bCs/>
          <w:sz w:val="26"/>
          <w:szCs w:val="26"/>
          <w:lang w:val="ro-RO" w:eastAsia="ro-RO"/>
        </w:rPr>
        <w:t xml:space="preserve">Art. </w:t>
      </w:r>
      <w:r>
        <w:rPr>
          <w:b/>
          <w:bCs/>
          <w:sz w:val="26"/>
          <w:szCs w:val="26"/>
          <w:lang w:val="ro-RO" w:eastAsia="ro-RO"/>
        </w:rPr>
        <w:t>10</w:t>
      </w:r>
      <w:r w:rsidRPr="00DE2AA0">
        <w:rPr>
          <w:b/>
          <w:bCs/>
          <w:sz w:val="26"/>
          <w:szCs w:val="26"/>
          <w:lang w:val="ro-RO" w:eastAsia="ro-RO"/>
        </w:rPr>
        <w:t>.</w:t>
      </w:r>
      <w:r w:rsidRPr="00DE2AA0">
        <w:rPr>
          <w:sz w:val="26"/>
          <w:szCs w:val="26"/>
          <w:lang w:val="ro-RO" w:eastAsia="ro-RO"/>
        </w:rPr>
        <w:t xml:space="preserve"> - Prezenta Dispoziţie poate fi atacatã în termen de 30 de zile pe </w:t>
      </w:r>
      <w:r w:rsidRPr="001B08D8">
        <w:rPr>
          <w:sz w:val="26"/>
          <w:szCs w:val="26"/>
          <w:lang w:val="ro-RO" w:eastAsia="ro-RO"/>
        </w:rPr>
        <w:t>calea contenciosului administrativ în condiţiile Legii 544/2004, la Tribunalul Vaslui.</w:t>
      </w:r>
    </w:p>
    <w:p w:rsidR="00FD04B4" w:rsidRPr="001B08D8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</w:p>
    <w:p w:rsidR="00FD04B4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  <w:r w:rsidRPr="001B08D8">
        <w:rPr>
          <w:b/>
          <w:bCs/>
          <w:sz w:val="26"/>
          <w:szCs w:val="26"/>
          <w:lang w:val="ro-RO" w:eastAsia="ro-RO"/>
        </w:rPr>
        <w:t xml:space="preserve">Art. </w:t>
      </w:r>
      <w:r>
        <w:rPr>
          <w:b/>
          <w:bCs/>
          <w:sz w:val="26"/>
          <w:szCs w:val="26"/>
          <w:lang w:val="ro-RO" w:eastAsia="ro-RO"/>
        </w:rPr>
        <w:t>11</w:t>
      </w:r>
      <w:r w:rsidRPr="001B08D8">
        <w:rPr>
          <w:b/>
          <w:bCs/>
          <w:sz w:val="26"/>
          <w:szCs w:val="26"/>
          <w:lang w:val="ro-RO" w:eastAsia="ro-RO"/>
        </w:rPr>
        <w:t xml:space="preserve">. - </w:t>
      </w:r>
      <w:r w:rsidRPr="001B08D8">
        <w:rPr>
          <w:sz w:val="26"/>
          <w:szCs w:val="26"/>
          <w:lang w:val="ro-RO" w:eastAsia="ro-RO"/>
        </w:rPr>
        <w:t>Ofiţerul de stare civilă delegat va duce la îndeplinire prezenta dispoziţie.</w:t>
      </w:r>
    </w:p>
    <w:p w:rsidR="00FD04B4" w:rsidRPr="001B08D8" w:rsidRDefault="00FD04B4" w:rsidP="00FD04B4">
      <w:pPr>
        <w:ind w:firstLine="708"/>
        <w:jc w:val="both"/>
        <w:rPr>
          <w:sz w:val="26"/>
          <w:szCs w:val="26"/>
          <w:lang w:val="ro-RO" w:eastAsia="ro-RO"/>
        </w:rPr>
      </w:pPr>
    </w:p>
    <w:p w:rsidR="00FD04B4" w:rsidRPr="00D5132D" w:rsidRDefault="00FD04B4" w:rsidP="00FD04B4">
      <w:pPr>
        <w:ind w:firstLine="708"/>
        <w:jc w:val="both"/>
        <w:rPr>
          <w:b/>
          <w:bCs/>
          <w:sz w:val="26"/>
          <w:szCs w:val="26"/>
          <w:lang w:val="ro-RO" w:eastAsia="ro-RO"/>
        </w:rPr>
      </w:pPr>
      <w:r w:rsidRPr="001B08D8">
        <w:rPr>
          <w:b/>
          <w:bCs/>
          <w:sz w:val="26"/>
          <w:szCs w:val="26"/>
          <w:lang w:val="ro-RO" w:eastAsia="ro-RO"/>
        </w:rPr>
        <w:t xml:space="preserve">Art. </w:t>
      </w:r>
      <w:r>
        <w:rPr>
          <w:b/>
          <w:bCs/>
          <w:sz w:val="26"/>
          <w:szCs w:val="26"/>
          <w:lang w:val="ro-RO" w:eastAsia="ro-RO"/>
        </w:rPr>
        <w:t>12</w:t>
      </w:r>
      <w:r w:rsidRPr="001B08D8">
        <w:rPr>
          <w:b/>
          <w:bCs/>
          <w:sz w:val="26"/>
          <w:szCs w:val="26"/>
          <w:lang w:val="ro-RO" w:eastAsia="ro-RO"/>
        </w:rPr>
        <w:t xml:space="preserve">. - </w:t>
      </w:r>
      <w:r w:rsidRPr="001B08D8">
        <w:rPr>
          <w:sz w:val="26"/>
          <w:szCs w:val="26"/>
          <w:lang w:val="ro-RO" w:eastAsia="ro-RO"/>
        </w:rPr>
        <w:t>Prezenta Dispoziţie intrã în vigoare de la data emiterii şi se comunicã:</w:t>
      </w:r>
    </w:p>
    <w:p w:rsidR="00FD04B4" w:rsidRPr="001B08D8" w:rsidRDefault="00FD04B4" w:rsidP="00FD04B4">
      <w:pPr>
        <w:pStyle w:val="ListParagraph"/>
        <w:numPr>
          <w:ilvl w:val="0"/>
          <w:numId w:val="1"/>
        </w:numPr>
        <w:jc w:val="both"/>
        <w:rPr>
          <w:sz w:val="26"/>
          <w:szCs w:val="26"/>
          <w:lang w:val="ro-RO" w:eastAsia="ro-RO"/>
        </w:rPr>
      </w:pPr>
      <w:r w:rsidRPr="001B08D8">
        <w:rPr>
          <w:sz w:val="26"/>
          <w:szCs w:val="26"/>
          <w:lang w:val="ro-RO" w:eastAsia="ro-RO"/>
        </w:rPr>
        <w:t>Instituţiei Prefectului Vaslui, judeţul Vaslui;</w:t>
      </w:r>
    </w:p>
    <w:p w:rsidR="00FD04B4" w:rsidRPr="001B08D8" w:rsidRDefault="00FD04B4" w:rsidP="00FD04B4">
      <w:pPr>
        <w:pStyle w:val="ListParagraph"/>
        <w:numPr>
          <w:ilvl w:val="0"/>
          <w:numId w:val="1"/>
        </w:numPr>
        <w:jc w:val="both"/>
        <w:rPr>
          <w:sz w:val="26"/>
          <w:szCs w:val="26"/>
          <w:lang w:val="ro-RO" w:eastAsia="ro-RO"/>
        </w:rPr>
      </w:pPr>
      <w:r>
        <w:rPr>
          <w:sz w:val="26"/>
          <w:szCs w:val="26"/>
          <w:lang w:val="ro-RO" w:eastAsia="ro-RO"/>
        </w:rPr>
        <w:t>Primăria Comunei Tătărăni</w:t>
      </w:r>
      <w:r w:rsidRPr="001B08D8">
        <w:rPr>
          <w:sz w:val="26"/>
          <w:szCs w:val="26"/>
          <w:lang w:val="ro-RO" w:eastAsia="ro-RO"/>
        </w:rPr>
        <w:t>;</w:t>
      </w:r>
    </w:p>
    <w:p w:rsidR="00DF3DC1" w:rsidRPr="0079665D" w:rsidRDefault="00FD04B4" w:rsidP="00FD04B4">
      <w:pPr>
        <w:jc w:val="center"/>
        <w:rPr>
          <w:b/>
          <w:bCs/>
          <w:sz w:val="26"/>
          <w:szCs w:val="26"/>
          <w:lang w:val="ro-RO" w:eastAsia="ro-RO"/>
        </w:rPr>
      </w:pPr>
      <w:r>
        <w:rPr>
          <w:sz w:val="26"/>
          <w:szCs w:val="26"/>
          <w:lang w:val="ro-RO" w:eastAsia="ro-RO"/>
        </w:rPr>
        <w:t>Direcției Județene de</w:t>
      </w:r>
      <w:r w:rsidRPr="0079665D">
        <w:rPr>
          <w:sz w:val="26"/>
          <w:szCs w:val="26"/>
          <w:lang w:val="ro-RO" w:eastAsia="ro-RO"/>
        </w:rPr>
        <w:t xml:space="preserve"> Evidenţã a Persoanelor Vaslui, jud. Vaslui</w:t>
      </w:r>
    </w:p>
    <w:p w:rsidR="001C52D9" w:rsidRDefault="001C52D9" w:rsidP="002510CE">
      <w:pPr>
        <w:rPr>
          <w:b/>
          <w:sz w:val="26"/>
          <w:szCs w:val="26"/>
          <w:lang w:val="ro-RO"/>
        </w:rPr>
      </w:pPr>
    </w:p>
    <w:p w:rsidR="001C52D9" w:rsidRPr="002B34C9" w:rsidRDefault="006C20D9" w:rsidP="001C52D9">
      <w:pPr>
        <w:ind w:firstLine="566"/>
        <w:jc w:val="both"/>
        <w:rPr>
          <w:sz w:val="26"/>
          <w:szCs w:val="26"/>
        </w:rPr>
      </w:pPr>
      <w:r w:rsidRPr="0079665D">
        <w:rPr>
          <w:b/>
          <w:sz w:val="26"/>
          <w:szCs w:val="26"/>
          <w:lang w:val="ro-RO"/>
        </w:rPr>
        <w:t xml:space="preserve"> </w:t>
      </w:r>
      <w:r w:rsidR="001C52D9" w:rsidRPr="002B34C9">
        <w:rPr>
          <w:sz w:val="26"/>
          <w:szCs w:val="26"/>
        </w:rPr>
        <w:t xml:space="preserve">                                                                 </w:t>
      </w: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18"/>
        <w:gridCol w:w="4624"/>
      </w:tblGrid>
      <w:tr w:rsidR="001C52D9" w:rsidRPr="002B34C9" w:rsidTr="001C52D9">
        <w:tc>
          <w:tcPr>
            <w:tcW w:w="4618" w:type="dxa"/>
          </w:tcPr>
          <w:p w:rsidR="001C52D9" w:rsidRPr="002B34C9" w:rsidRDefault="001C52D9" w:rsidP="00A854C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2B34C9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PRIMAR,</w:t>
            </w:r>
          </w:p>
          <w:p w:rsidR="001C52D9" w:rsidRPr="002B34C9" w:rsidRDefault="001C52D9" w:rsidP="00A854C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2B34C9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Prof. Ion Gentimir</w:t>
            </w:r>
          </w:p>
          <w:p w:rsidR="001C52D9" w:rsidRPr="002B34C9" w:rsidRDefault="001C52D9" w:rsidP="00A854C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1C52D9" w:rsidRPr="002B34C9" w:rsidRDefault="001C52D9" w:rsidP="00A854C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1C52D9" w:rsidRPr="002B34C9" w:rsidRDefault="001C52D9" w:rsidP="00A854C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624" w:type="dxa"/>
          </w:tcPr>
          <w:p w:rsidR="001C52D9" w:rsidRPr="002B34C9" w:rsidRDefault="001C52D9" w:rsidP="00A854C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Contrasemnează</w:t>
            </w:r>
            <w:r w:rsidRPr="002B34C9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,</w:t>
            </w:r>
          </w:p>
          <w:p w:rsidR="001C52D9" w:rsidRPr="002B34C9" w:rsidRDefault="001C52D9" w:rsidP="00A854C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</w:pPr>
            <w:r w:rsidRPr="002B34C9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Secretar general al comunei,</w:t>
            </w:r>
          </w:p>
          <w:p w:rsidR="001C52D9" w:rsidRPr="002B34C9" w:rsidRDefault="001C52D9" w:rsidP="00A854C2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1C52D9" w:rsidRPr="002B34C9" w:rsidRDefault="001C52D9" w:rsidP="001C52D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1C52D9" w:rsidRPr="002B34C9" w:rsidRDefault="001C52D9" w:rsidP="001C52D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1C52D9" w:rsidRPr="00D767FE" w:rsidRDefault="001C52D9" w:rsidP="00D767F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sz w:val="26"/>
          <w:szCs w:val="26"/>
          <w:lang w:val="it-IT"/>
        </w:rPr>
      </w:pPr>
      <w:r w:rsidRPr="00D767FE">
        <w:rPr>
          <w:rFonts w:ascii="Times New Roman" w:hAnsi="Times New Roman" w:cs="Times New Roman"/>
          <w:b/>
          <w:sz w:val="26"/>
          <w:szCs w:val="26"/>
          <w:lang w:val="ro-RO"/>
        </w:rPr>
        <w:t xml:space="preserve">Tãtãrãni,      </w:t>
      </w:r>
      <w:r w:rsidR="00D767FE" w:rsidRPr="00D767FE">
        <w:rPr>
          <w:rFonts w:ascii="Times New Roman" w:hAnsi="Times New Roman" w:cs="Times New Roman"/>
          <w:b/>
          <w:sz w:val="26"/>
          <w:szCs w:val="26"/>
          <w:lang w:val="ro-RO"/>
        </w:rPr>
        <w:t>29.02.2024</w:t>
      </w:r>
    </w:p>
    <w:p w:rsidR="00F632CE" w:rsidRPr="0079665D" w:rsidRDefault="00F632CE" w:rsidP="002510CE">
      <w:pPr>
        <w:rPr>
          <w:b/>
          <w:sz w:val="26"/>
          <w:szCs w:val="26"/>
          <w:lang w:val="ro-RO"/>
        </w:rPr>
      </w:pPr>
    </w:p>
    <w:sectPr w:rsidR="00F632CE" w:rsidRPr="0079665D" w:rsidSect="00FD04B4">
      <w:pgSz w:w="11906" w:h="16838"/>
      <w:pgMar w:top="284" w:right="1440" w:bottom="28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8C3CE8"/>
    <w:multiLevelType w:val="hybridMultilevel"/>
    <w:tmpl w:val="6C4C1B14"/>
    <w:lvl w:ilvl="0" w:tplc="16CA90A4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0D9"/>
    <w:rsid w:val="00007A0B"/>
    <w:rsid w:val="00030802"/>
    <w:rsid w:val="00064D2A"/>
    <w:rsid w:val="000A100A"/>
    <w:rsid w:val="000E0382"/>
    <w:rsid w:val="00183839"/>
    <w:rsid w:val="001B08D8"/>
    <w:rsid w:val="001C52D9"/>
    <w:rsid w:val="00201A64"/>
    <w:rsid w:val="00233D35"/>
    <w:rsid w:val="0025081B"/>
    <w:rsid w:val="002510CE"/>
    <w:rsid w:val="002677F5"/>
    <w:rsid w:val="00291B5F"/>
    <w:rsid w:val="002B5BCF"/>
    <w:rsid w:val="002D6B2C"/>
    <w:rsid w:val="00303DBF"/>
    <w:rsid w:val="00340948"/>
    <w:rsid w:val="00377B1F"/>
    <w:rsid w:val="00396AD3"/>
    <w:rsid w:val="003C7253"/>
    <w:rsid w:val="003E3006"/>
    <w:rsid w:val="003F5351"/>
    <w:rsid w:val="0046035A"/>
    <w:rsid w:val="00507BCE"/>
    <w:rsid w:val="00543E0A"/>
    <w:rsid w:val="00574430"/>
    <w:rsid w:val="005C307C"/>
    <w:rsid w:val="005E0CED"/>
    <w:rsid w:val="005F7ABB"/>
    <w:rsid w:val="00630BE9"/>
    <w:rsid w:val="006559D0"/>
    <w:rsid w:val="006835BB"/>
    <w:rsid w:val="0069402D"/>
    <w:rsid w:val="006C20D9"/>
    <w:rsid w:val="006E2C73"/>
    <w:rsid w:val="00713B9E"/>
    <w:rsid w:val="00720801"/>
    <w:rsid w:val="0073721E"/>
    <w:rsid w:val="00741FA2"/>
    <w:rsid w:val="00754104"/>
    <w:rsid w:val="0079665D"/>
    <w:rsid w:val="007B50C8"/>
    <w:rsid w:val="007C0324"/>
    <w:rsid w:val="007C59A0"/>
    <w:rsid w:val="007F1F68"/>
    <w:rsid w:val="007F4506"/>
    <w:rsid w:val="007F6A95"/>
    <w:rsid w:val="00833CF6"/>
    <w:rsid w:val="0086655A"/>
    <w:rsid w:val="00871E90"/>
    <w:rsid w:val="008735B8"/>
    <w:rsid w:val="00912CF6"/>
    <w:rsid w:val="00A461AC"/>
    <w:rsid w:val="00A565B7"/>
    <w:rsid w:val="00A61B5A"/>
    <w:rsid w:val="00A9507B"/>
    <w:rsid w:val="00B6500F"/>
    <w:rsid w:val="00B664B6"/>
    <w:rsid w:val="00BD6818"/>
    <w:rsid w:val="00C20364"/>
    <w:rsid w:val="00C26917"/>
    <w:rsid w:val="00C51F6A"/>
    <w:rsid w:val="00CD2F9C"/>
    <w:rsid w:val="00CE618F"/>
    <w:rsid w:val="00CF038A"/>
    <w:rsid w:val="00CF624C"/>
    <w:rsid w:val="00D04AD3"/>
    <w:rsid w:val="00D165B6"/>
    <w:rsid w:val="00D767FE"/>
    <w:rsid w:val="00D9194A"/>
    <w:rsid w:val="00DA2540"/>
    <w:rsid w:val="00DE21F7"/>
    <w:rsid w:val="00DE2AA0"/>
    <w:rsid w:val="00DF3DC1"/>
    <w:rsid w:val="00E575AB"/>
    <w:rsid w:val="00EA1F2D"/>
    <w:rsid w:val="00EB147F"/>
    <w:rsid w:val="00EC6326"/>
    <w:rsid w:val="00EE7225"/>
    <w:rsid w:val="00F1478F"/>
    <w:rsid w:val="00F632CE"/>
    <w:rsid w:val="00F83964"/>
    <w:rsid w:val="00F95B65"/>
    <w:rsid w:val="00FD0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20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E7225"/>
    <w:pPr>
      <w:ind w:left="720"/>
      <w:contextualSpacing/>
    </w:pPr>
  </w:style>
  <w:style w:type="paragraph" w:styleId="NoSpacing">
    <w:name w:val="No Spacing"/>
    <w:uiPriority w:val="1"/>
    <w:qFormat/>
    <w:rsid w:val="00B664B6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1C52D9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20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E7225"/>
    <w:pPr>
      <w:ind w:left="720"/>
      <w:contextualSpacing/>
    </w:pPr>
  </w:style>
  <w:style w:type="paragraph" w:styleId="NoSpacing">
    <w:name w:val="No Spacing"/>
    <w:uiPriority w:val="1"/>
    <w:qFormat/>
    <w:rsid w:val="00B664B6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1C52D9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626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unsaved://LexNavigator.htm/DB0;LexAct%2012711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713</Words>
  <Characters>4139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dcterms:created xsi:type="dcterms:W3CDTF">2024-02-29T08:01:00Z</dcterms:created>
  <dcterms:modified xsi:type="dcterms:W3CDTF">2024-02-29T08:08:00Z</dcterms:modified>
</cp:coreProperties>
</file>