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AA4" w:rsidRPr="003510A0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3510A0">
        <w:rPr>
          <w:rFonts w:ascii="Times New Roman" w:hAnsi="Times New Roman" w:cs="Times New Roman"/>
          <w:b/>
          <w:bCs/>
          <w:sz w:val="24"/>
          <w:szCs w:val="24"/>
        </w:rPr>
        <w:t>ROMÂNIA</w:t>
      </w:r>
    </w:p>
    <w:p w:rsidR="005A0AA4" w:rsidRPr="003510A0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3510A0">
        <w:rPr>
          <w:rFonts w:ascii="Times New Roman" w:hAnsi="Times New Roman" w:cs="Times New Roman"/>
          <w:b/>
          <w:bCs/>
          <w:sz w:val="24"/>
          <w:szCs w:val="24"/>
        </w:rPr>
        <w:t>JUDEŢUL VASLUI</w:t>
      </w:r>
    </w:p>
    <w:p w:rsidR="005A0AA4" w:rsidRPr="003510A0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3510A0">
        <w:rPr>
          <w:rFonts w:ascii="Times New Roman" w:hAnsi="Times New Roman" w:cs="Times New Roman"/>
          <w:b/>
          <w:bCs/>
          <w:sz w:val="24"/>
          <w:szCs w:val="24"/>
        </w:rPr>
        <w:t>COMUNA TÃTÃRÃNI</w:t>
      </w:r>
    </w:p>
    <w:p w:rsidR="005A0AA4" w:rsidRPr="003510A0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3510A0">
        <w:rPr>
          <w:rFonts w:ascii="Times New Roman" w:hAnsi="Times New Roman" w:cs="Times New Roman"/>
          <w:b/>
          <w:bCs/>
          <w:sz w:val="24"/>
          <w:szCs w:val="24"/>
        </w:rPr>
        <w:t xml:space="preserve">P r i m a r </w:t>
      </w:r>
    </w:p>
    <w:p w:rsidR="005A0AA4" w:rsidRPr="003510A0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5A0AA4" w:rsidRDefault="005A0AA4" w:rsidP="005A0AA4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019EC">
        <w:rPr>
          <w:rFonts w:ascii="Times New Roman" w:hAnsi="Times New Roman" w:cs="Times New Roman"/>
          <w:b/>
          <w:bCs/>
          <w:sz w:val="24"/>
          <w:szCs w:val="24"/>
        </w:rPr>
        <w:t xml:space="preserve">DISPOZIȚIA Nr. </w:t>
      </w:r>
      <w:r>
        <w:rPr>
          <w:rFonts w:ascii="Times New Roman" w:hAnsi="Times New Roman" w:cs="Times New Roman"/>
          <w:b/>
          <w:bCs/>
          <w:sz w:val="24"/>
          <w:szCs w:val="24"/>
        </w:rPr>
        <w:t>67</w:t>
      </w:r>
    </w:p>
    <w:p w:rsidR="005A0AA4" w:rsidRDefault="005A0AA4" w:rsidP="005A0AA4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A0AA4" w:rsidRPr="00587B31" w:rsidRDefault="005A0AA4" w:rsidP="005A0AA4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87B31">
        <w:rPr>
          <w:rFonts w:ascii="Times New Roman" w:hAnsi="Times New Roman" w:cs="Times New Roman"/>
          <w:sz w:val="24"/>
          <w:szCs w:val="24"/>
          <w:lang w:val="ro-RO"/>
        </w:rPr>
        <w:t>privind încadrarea doamnei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>VLASĂ MIHAELA - ALBERTA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>în funcţia publică de execuție de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C</w:t>
      </w:r>
      <w:r w:rsidRPr="007860B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onsilier, clasa I, grad profesional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SUPERIOR</w:t>
      </w:r>
      <w:r w:rsidRPr="007C288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, gr. 4</w:t>
      </w:r>
      <w:r w:rsidRPr="007C288A">
        <w:rPr>
          <w:rFonts w:ascii="Times New Roman" w:eastAsia="Times New Roman" w:hAnsi="Times New Roman" w:cs="Times New Roman"/>
          <w:sz w:val="24"/>
          <w:szCs w:val="24"/>
          <w:lang w:val="en-US"/>
        </w:rPr>
        <w:t>– Compartiment Financiar – Contabilitate și Resurse Umane</w:t>
      </w:r>
      <w:r w:rsidRPr="007C288A">
        <w:rPr>
          <w:rFonts w:ascii="Times New Roman" w:hAnsi="Times New Roman" w:cs="Times New Roman"/>
          <w:sz w:val="24"/>
          <w:szCs w:val="24"/>
          <w:lang w:val="ro-RO"/>
        </w:rPr>
        <w:t>– în cadrul aparatului de specialitate al primarului comunei Tătărăni, judeţul Vaslui, începând cu data de   01.05.2025</w:t>
      </w:r>
    </w:p>
    <w:p w:rsidR="005A0AA4" w:rsidRDefault="005A0AA4" w:rsidP="005A0AA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9772E3">
        <w:rPr>
          <w:rFonts w:ascii="Times New Roman" w:hAnsi="Times New Roman" w:cs="Times New Roman"/>
          <w:b/>
          <w:sz w:val="24"/>
          <w:szCs w:val="24"/>
        </w:rPr>
        <w:t xml:space="preserve">              Având în vedere</w:t>
      </w:r>
      <w:r w:rsidRPr="009772E3">
        <w:rPr>
          <w:rFonts w:ascii="Times New Roman" w:hAnsi="Times New Roman" w:cs="Times New Roman"/>
          <w:sz w:val="24"/>
          <w:szCs w:val="24"/>
        </w:rPr>
        <w:t>:</w:t>
      </w: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9772E3">
        <w:rPr>
          <w:rFonts w:ascii="Times New Roman" w:hAnsi="Times New Roman" w:cs="Times New Roman"/>
          <w:sz w:val="24"/>
          <w:szCs w:val="24"/>
        </w:rPr>
        <w:t xml:space="preserve">              -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Raportul final al examenului nr. </w:t>
      </w:r>
      <w:r>
        <w:rPr>
          <w:rFonts w:ascii="Times New Roman" w:hAnsi="Times New Roman" w:cs="Times New Roman"/>
          <w:sz w:val="24"/>
          <w:szCs w:val="24"/>
          <w:lang w:val="ro-RO"/>
        </w:rPr>
        <w:t>2209/29.04.2025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 , organizat în vederea promovării 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>în funcţia publică de execuție de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C</w:t>
      </w:r>
      <w:r w:rsidRPr="007860BF">
        <w:rPr>
          <w:rFonts w:ascii="Times New Roman" w:eastAsia="Times New Roman" w:hAnsi="Times New Roman" w:cs="Times New Roman"/>
          <w:b/>
          <w:sz w:val="24"/>
          <w:szCs w:val="24"/>
        </w:rPr>
        <w:t xml:space="preserve">onsilier, clasa I, grad profesional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SUPERIOR </w:t>
      </w:r>
      <w:r w:rsidRPr="007860BF">
        <w:rPr>
          <w:rFonts w:ascii="Times New Roman" w:eastAsia="Times New Roman" w:hAnsi="Times New Roman" w:cs="Times New Roman"/>
          <w:sz w:val="24"/>
          <w:szCs w:val="24"/>
        </w:rPr>
        <w:t>– Compartiment Financiar – Contabilitate și Resurse Umane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>– în cadrul aparatului de specialitate al primarului comunei Tătărăni, judeţul Vaslui</w:t>
      </w:r>
      <w:r>
        <w:rPr>
          <w:rFonts w:ascii="Times New Roman" w:hAnsi="Times New Roman" w:cs="Times New Roman"/>
          <w:sz w:val="24"/>
          <w:szCs w:val="24"/>
          <w:lang w:val="ro-RO"/>
        </w:rPr>
        <w:t xml:space="preserve">, 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prin care a fost declaratã </w:t>
      </w:r>
      <w:r w:rsidRPr="00587B31">
        <w:rPr>
          <w:rFonts w:ascii="Times New Roman" w:hAnsi="Times New Roman" w:cs="Times New Roman"/>
          <w:b/>
          <w:i/>
          <w:sz w:val="24"/>
          <w:szCs w:val="24"/>
          <w:lang w:val="ro-RO"/>
        </w:rPr>
        <w:t>,,ADMISĂ”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 de cãtre comisia de examen candidata</w:t>
      </w:r>
      <w:r>
        <w:rPr>
          <w:rFonts w:ascii="Times New Roman" w:hAnsi="Times New Roman" w:cs="Times New Roman"/>
          <w:sz w:val="24"/>
          <w:szCs w:val="24"/>
          <w:lang w:val="ro-RO"/>
        </w:rPr>
        <w:t>,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o-RO"/>
        </w:rPr>
        <w:t>VLASĂ MIHAELA- ALBERTA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5A0AA4" w:rsidRPr="00587B31" w:rsidRDefault="005A0AA4" w:rsidP="005A0AA4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R</w:t>
      </w:r>
      <w:r w:rsidRPr="009772E3">
        <w:rPr>
          <w:rFonts w:ascii="Times New Roman" w:hAnsi="Times New Roman" w:cs="Times New Roman"/>
          <w:sz w:val="24"/>
          <w:szCs w:val="24"/>
        </w:rPr>
        <w:t xml:space="preserve">eferatul înregistrat sub nr. </w:t>
      </w:r>
      <w:r>
        <w:rPr>
          <w:rFonts w:ascii="Times New Roman" w:hAnsi="Times New Roman" w:cs="Times New Roman"/>
          <w:sz w:val="24"/>
          <w:szCs w:val="24"/>
        </w:rPr>
        <w:t>2210/29.04.2025</w:t>
      </w:r>
      <w:r w:rsidRPr="009772E3">
        <w:rPr>
          <w:rFonts w:ascii="Times New Roman" w:hAnsi="Times New Roman" w:cs="Times New Roman"/>
          <w:sz w:val="24"/>
          <w:szCs w:val="24"/>
        </w:rPr>
        <w:t xml:space="preserve"> pentru emiterea dispoziției 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>privind încadrarea doamnei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>VLASĂ MIHAELA - ALBERTA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>în funcţia publică de execuție de</w:t>
      </w:r>
      <w:r w:rsidRPr="001B563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C</w:t>
      </w:r>
      <w:r w:rsidRPr="007860B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onsilier, clasa I, grad profesional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SUPERIOR</w:t>
      </w:r>
      <w:r w:rsidRPr="007C288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, gr. 4</w:t>
      </w:r>
      <w:r w:rsidRPr="007C288A">
        <w:rPr>
          <w:rFonts w:ascii="Times New Roman" w:eastAsia="Times New Roman" w:hAnsi="Times New Roman" w:cs="Times New Roman"/>
          <w:sz w:val="24"/>
          <w:szCs w:val="24"/>
          <w:lang w:val="en-US"/>
        </w:rPr>
        <w:t>– Compartiment Financiar – Contabilitate și Resurse Umane</w:t>
      </w:r>
      <w:r w:rsidRPr="007C288A">
        <w:rPr>
          <w:rFonts w:ascii="Times New Roman" w:hAnsi="Times New Roman" w:cs="Times New Roman"/>
          <w:sz w:val="24"/>
          <w:szCs w:val="24"/>
          <w:lang w:val="ro-RO"/>
        </w:rPr>
        <w:t>– în cadrul aparatului de specialitate al primarului comunei Tătărăni, judeţul Vaslui, începând cu data de   01.05.2025;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DD50C6">
        <w:rPr>
          <w:lang w:val="en-US"/>
        </w:rPr>
        <w:t xml:space="preserve">          </w:t>
      </w:r>
      <w:r w:rsidRPr="00DD50C6">
        <w:rPr>
          <w:rFonts w:ascii="Times New Roman" w:hAnsi="Times New Roman" w:cs="Times New Roman"/>
          <w:b/>
          <w:lang w:val="en-US"/>
        </w:rPr>
        <w:t xml:space="preserve">Având în vedere </w:t>
      </w:r>
      <w:r w:rsidRPr="00DD50C6">
        <w:rPr>
          <w:b/>
          <w:lang w:val="en-US"/>
        </w:rPr>
        <w:t>:</w:t>
      </w:r>
      <w:r w:rsidRPr="00DD50C6">
        <w:rPr>
          <w:rFonts w:ascii="Times New Roman" w:hAnsi="Times New Roman" w:cs="Times New Roman"/>
          <w:b/>
          <w:lang w:val="en-US"/>
        </w:rPr>
        <w:t xml:space="preserve">   </w:t>
      </w:r>
    </w:p>
    <w:p w:rsidR="005A0AA4" w:rsidRPr="00DD50C6" w:rsidRDefault="005A0AA4" w:rsidP="005A0AA4">
      <w:pPr>
        <w:spacing w:after="200" w:line="276" w:lineRule="auto"/>
        <w:contextualSpacing/>
        <w:jc w:val="both"/>
        <w:rPr>
          <w:rFonts w:ascii="Times New Roman" w:hAnsi="Times New Roman" w:cs="Times New Roman"/>
          <w:lang w:val="en-US"/>
        </w:rPr>
      </w:pPr>
      <w:r w:rsidRPr="00DD50C6">
        <w:rPr>
          <w:rFonts w:ascii="Times New Roman" w:hAnsi="Times New Roman" w:cs="Times New Roman"/>
          <w:lang w:val="en-US"/>
        </w:rPr>
        <w:t xml:space="preserve">         - prevederile H.C.L. nr. 35/12.06.2024 privind stabilirea salariilor personalului din cadrul Primăriei comunei Tătărăni, județul Vaslui, cu aplicare la nivelul comunei Tătărăni, județul Vaslui începând cu data de 01.06.2024;</w:t>
      </w:r>
    </w:p>
    <w:p w:rsidR="005A0AA4" w:rsidRPr="00DD50C6" w:rsidRDefault="005A0AA4" w:rsidP="005A0AA4">
      <w:pPr>
        <w:spacing w:after="200" w:line="276" w:lineRule="auto"/>
        <w:contextualSpacing/>
        <w:jc w:val="both"/>
        <w:rPr>
          <w:rFonts w:ascii="Times New Roman" w:hAnsi="Times New Roman" w:cs="Times New Roman"/>
          <w:lang w:val="en-US"/>
        </w:rPr>
      </w:pPr>
      <w:r w:rsidRPr="00DD50C6">
        <w:rPr>
          <w:rFonts w:ascii="Times New Roman" w:hAnsi="Times New Roman" w:cs="Times New Roman"/>
          <w:lang w:val="en-US"/>
        </w:rPr>
        <w:t xml:space="preserve">         -  proiectele implementate la nivelul c</w:t>
      </w:r>
      <w:r>
        <w:rPr>
          <w:rFonts w:ascii="Times New Roman" w:hAnsi="Times New Roman" w:cs="Times New Roman"/>
          <w:lang w:val="en-US"/>
        </w:rPr>
        <w:t>omunei Tătărăni, județul Vaslui pentru care</w:t>
      </w:r>
      <w:r w:rsidRPr="00DD50C6">
        <w:rPr>
          <w:rFonts w:ascii="Times New Roman" w:hAnsi="Times New Roman" w:cs="Times New Roman"/>
          <w:lang w:val="en-US"/>
        </w:rPr>
        <w:t xml:space="preserve"> salariul personalului numit în echipele de implementare a proiectelor  se majorează procentual, în conformitate cu art. 16 alin. (2) din Legea-cadru nr. 153/2017 privind salarizarea personalului plătit din fonduri publice, potrivit rezultatului calculului efectuat în condițiile Regulamentului – cadru aprobat prin Hotărârea Guvernului nr. 234/2023, în funcție de numărul de ore efectuate în cadrul echipei de implementare a proiectelor la nivelul comunei Tătărăni.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DD50C6">
        <w:rPr>
          <w:rFonts w:ascii="Times New Roman" w:eastAsia="Times New Roman" w:hAnsi="Times New Roman" w:cs="Times New Roman"/>
          <w:b/>
          <w:i/>
          <w:lang w:val="en-US"/>
        </w:rPr>
        <w:t xml:space="preserve">       </w:t>
      </w:r>
      <w:r w:rsidRPr="00DD50C6">
        <w:rPr>
          <w:rFonts w:ascii="Times New Roman" w:eastAsia="Times New Roman" w:hAnsi="Times New Roman" w:cs="Times New Roman"/>
          <w:b/>
          <w:lang w:val="en-US"/>
        </w:rPr>
        <w:t>În conformitate cu prevederile: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 xml:space="preserve">         </w:t>
      </w:r>
      <w:r w:rsidRPr="00DD50C6">
        <w:rPr>
          <w:rFonts w:ascii="Times New Roman" w:eastAsia="Times New Roman" w:hAnsi="Times New Roman" w:cs="Times New Roman"/>
          <w:lang w:val="en-US"/>
        </w:rPr>
        <w:t xml:space="preserve">- art. II din  Ordonanța de Urgență nr. </w:t>
      </w:r>
      <w:r w:rsidRPr="00DD50C6">
        <w:rPr>
          <w:rFonts w:ascii="Times New Roman" w:eastAsia="Times New Roman" w:hAnsi="Times New Roman" w:cs="Times New Roman"/>
          <w:b/>
          <w:lang w:val="en-US"/>
        </w:rPr>
        <w:t>53/23.05.2024</w:t>
      </w:r>
      <w:r w:rsidRPr="00DD50C6">
        <w:rPr>
          <w:rFonts w:ascii="Times New Roman" w:eastAsia="Times New Roman" w:hAnsi="Times New Roman" w:cs="Times New Roman"/>
          <w:lang w:val="en-US"/>
        </w:rPr>
        <w:t xml:space="preserve"> privind măsuri referitoare la salarizarea personalului din unele sectoare de activitate bugetară, precum și reglementarea unor aspecte organizatorice: 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hAnsi="Times New Roman" w:cs="Times New Roman"/>
          <w:i/>
          <w:color w:val="000000"/>
          <w:lang w:val="en-US"/>
        </w:rPr>
      </w:pPr>
      <w:r w:rsidRPr="00DD50C6">
        <w:rPr>
          <w:rFonts w:ascii="Times New Roman" w:hAnsi="Times New Roman" w:cs="Times New Roman"/>
          <w:i/>
          <w:color w:val="000000"/>
          <w:lang w:val="en-US"/>
        </w:rPr>
        <w:t xml:space="preserve">       „Prin derogare de la prevederile </w:t>
      </w:r>
      <w:hyperlink r:id="rId6" w:history="1">
        <w:r w:rsidRPr="00DD50C6">
          <w:rPr>
            <w:rFonts w:ascii="Times New Roman" w:hAnsi="Times New Roman" w:cs="Times New Roman"/>
            <w:i/>
            <w:color w:val="0000FF"/>
            <w:u w:val="single"/>
            <w:lang w:val="en-US"/>
          </w:rPr>
          <w:t>art. 11 alin. (4) din Legea-cadru nr. 153/2017</w:t>
        </w:r>
      </w:hyperlink>
      <w:r w:rsidRPr="00DD50C6">
        <w:rPr>
          <w:rFonts w:ascii="Times New Roman" w:hAnsi="Times New Roman" w:cs="Times New Roman"/>
          <w:i/>
          <w:color w:val="000000"/>
          <w:lang w:val="en-US"/>
        </w:rPr>
        <w:t xml:space="preserve">, cu modificările și completările ulterioare, funcționarii publici și personalul contractual din cadrul familiei ocupaționale „Administrație“ din aparatul de specialitate al primarului și din instituțiile și serviciile publice de interes local corespunzătoare </w:t>
      </w:r>
      <w:hyperlink r:id="rId7" w:history="1">
        <w:r w:rsidRPr="00DD50C6">
          <w:rPr>
            <w:rFonts w:ascii="Times New Roman" w:hAnsi="Times New Roman" w:cs="Times New Roman"/>
            <w:i/>
            <w:color w:val="0000FF"/>
            <w:u w:val="single"/>
            <w:lang w:val="en-US"/>
          </w:rPr>
          <w:t>anexei nr. IX lit. C pozițiile 23-28</w:t>
        </w:r>
      </w:hyperlink>
      <w:r w:rsidRPr="00DD50C6">
        <w:rPr>
          <w:rFonts w:ascii="Times New Roman" w:hAnsi="Times New Roman" w:cs="Times New Roman"/>
          <w:i/>
          <w:color w:val="000000"/>
          <w:lang w:val="en-US"/>
        </w:rPr>
        <w:t xml:space="preserve"> pot beneficia, începând cu luna iunie 2024, de majorarea salariului de bază cu până la 10% față de nivelul acordat pentru luna decembrie 2023.”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DD50C6">
        <w:rPr>
          <w:rFonts w:ascii="Times New Roman" w:eastAsia="Times New Roman" w:hAnsi="Times New Roman" w:cs="Calibri"/>
          <w:color w:val="000000"/>
          <w:lang w:val="ro-RO"/>
        </w:rPr>
        <w:t xml:space="preserve">      -  </w:t>
      </w:r>
      <w:r w:rsidRPr="00DD50C6">
        <w:rPr>
          <w:rFonts w:ascii="Times New Roman" w:eastAsia="Times New Roman" w:hAnsi="Times New Roman" w:cs="Times New Roman"/>
          <w:lang w:val="en-US"/>
        </w:rPr>
        <w:t>Legii- cadru nr. 153 privind salarizarea unitară a personalului plătit din fonduri publice, cu modificările și completările ulterioare ;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eastAsia="Calibri" w:hAnsi="Times New Roman" w:cs="Times New Roman"/>
          <w:lang w:val="en-US"/>
        </w:rPr>
      </w:pPr>
      <w:r w:rsidRPr="00DD50C6">
        <w:rPr>
          <w:rFonts w:ascii="Times New Roman" w:eastAsia="Calibri" w:hAnsi="Times New Roman" w:cs="Times New Roman"/>
          <w:lang w:val="en-US"/>
        </w:rPr>
        <w:t xml:space="preserve">      -  Legii nr.53/2003 – Codul Muncii, cu modificările şi completările ulterioare;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D50C6">
        <w:rPr>
          <w:rFonts w:ascii="Times New Roman" w:hAnsi="Times New Roman" w:cs="Times New Roman"/>
          <w:lang w:val="en-US"/>
        </w:rPr>
        <w:lastRenderedPageBreak/>
        <w:t xml:space="preserve">      -  art.18, alin. (2):  din</w:t>
      </w:r>
      <w:r w:rsidRPr="00DD50C6">
        <w:rPr>
          <w:rFonts w:ascii="Times New Roman" w:hAnsi="Times New Roman" w:cs="Times New Roman"/>
          <w:i/>
          <w:lang w:val="en-US"/>
        </w:rPr>
        <w:t xml:space="preserve"> </w:t>
      </w:r>
      <w:r w:rsidRPr="00DD50C6">
        <w:rPr>
          <w:rFonts w:ascii="Times New Roman" w:hAnsi="Times New Roman" w:cs="Times New Roman"/>
          <w:lang w:val="en-US"/>
        </w:rPr>
        <w:t xml:space="preserve">Legea-cadru nr. 153/2017:  </w:t>
      </w:r>
    </w:p>
    <w:p w:rsidR="005A0AA4" w:rsidRPr="00DD50C6" w:rsidRDefault="005A0AA4" w:rsidP="005A0AA4">
      <w:pPr>
        <w:spacing w:after="0" w:line="240" w:lineRule="auto"/>
        <w:jc w:val="both"/>
        <w:rPr>
          <w:rFonts w:ascii="Times New Roman" w:hAnsi="Times New Roman" w:cs="Times New Roman"/>
          <w:i/>
          <w:lang w:val="en-US"/>
        </w:rPr>
      </w:pPr>
      <w:r w:rsidRPr="00DD50C6">
        <w:rPr>
          <w:rFonts w:ascii="Times New Roman" w:hAnsi="Times New Roman" w:cs="Times New Roman"/>
          <w:lang w:val="en-US"/>
        </w:rPr>
        <w:t xml:space="preserve">       „ </w:t>
      </w:r>
      <w:r w:rsidRPr="00DD50C6">
        <w:rPr>
          <w:rFonts w:ascii="Times New Roman" w:hAnsi="Times New Roman" w:cs="Times New Roman"/>
          <w:i/>
          <w:lang w:val="en-US"/>
        </w:rPr>
        <w:t>Indemnizațiile de hrană prevăzute la alin.(1) se acordă proporțional cu timpul efectiv lucrat în luna anterioară, cu încadrarea în prevederile art. 25 alin. (1). ”</w:t>
      </w:r>
    </w:p>
    <w:p w:rsidR="005A0AA4" w:rsidRPr="009772E3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72E3">
        <w:rPr>
          <w:rFonts w:ascii="Times New Roman" w:hAnsi="Times New Roman" w:cs="Times New Roman"/>
          <w:sz w:val="24"/>
          <w:szCs w:val="24"/>
          <w:lang w:val="ro-RO"/>
        </w:rPr>
        <w:tab/>
      </w:r>
    </w:p>
    <w:p w:rsidR="005A0AA4" w:rsidRPr="004019EC" w:rsidRDefault="005A0AA4" w:rsidP="005A0AA4">
      <w:pPr>
        <w:pStyle w:val="NoSpacing"/>
        <w:rPr>
          <w:rFonts w:ascii="Times New Roman" w:hAnsi="Times New Roman" w:cs="Times New Roman"/>
          <w:sz w:val="24"/>
          <w:szCs w:val="24"/>
          <w:lang w:val="ro-RO"/>
        </w:rPr>
      </w:pPr>
    </w:p>
    <w:p w:rsidR="005A0AA4" w:rsidRPr="004019EC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019EC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4019EC">
        <w:rPr>
          <w:rFonts w:ascii="Times New Roman" w:hAnsi="Times New Roman" w:cs="Times New Roman"/>
          <w:b/>
          <w:sz w:val="24"/>
          <w:szCs w:val="24"/>
        </w:rPr>
        <w:t>În temeiul</w:t>
      </w:r>
      <w:r w:rsidRPr="004019EC">
        <w:rPr>
          <w:rFonts w:ascii="Times New Roman" w:hAnsi="Times New Roman" w:cs="Times New Roman"/>
          <w:sz w:val="24"/>
          <w:szCs w:val="24"/>
        </w:rPr>
        <w:t xml:space="preserve"> art.  155, alin. (1), lit. (a) și (e) și art. 196 alin. 1 lit. (b) din Ordonanța de Urgență nr. 57/2019 privind Codul Administrativ , cu modificările ulterioare;</w:t>
      </w:r>
    </w:p>
    <w:p w:rsidR="005A0AA4" w:rsidRPr="004019EC" w:rsidRDefault="005A0AA4" w:rsidP="005A0AA4">
      <w:pPr>
        <w:pStyle w:val="NoSpacing"/>
        <w:rPr>
          <w:rFonts w:ascii="Times New Roman" w:hAnsi="Times New Roman" w:cs="Times New Roman"/>
          <w:bCs/>
          <w:sz w:val="24"/>
          <w:szCs w:val="24"/>
        </w:rPr>
      </w:pPr>
    </w:p>
    <w:p w:rsidR="005A0AA4" w:rsidRPr="004019EC" w:rsidRDefault="005A0AA4" w:rsidP="005A0AA4">
      <w:pPr>
        <w:pStyle w:val="NoSpacing"/>
        <w:ind w:left="708" w:hanging="708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019EC">
        <w:rPr>
          <w:rFonts w:ascii="Times New Roman" w:hAnsi="Times New Roman" w:cs="Times New Roman"/>
          <w:bCs/>
          <w:sz w:val="24"/>
          <w:szCs w:val="24"/>
        </w:rPr>
        <w:t xml:space="preserve"> Prof. Ion Gentimir, primarul comunei Tătărăni, județul Vaslui, emite următoarea:</w:t>
      </w:r>
    </w:p>
    <w:p w:rsidR="005A0AA4" w:rsidRPr="004019EC" w:rsidRDefault="005A0AA4" w:rsidP="005A0AA4">
      <w:pPr>
        <w:pStyle w:val="NoSpacing"/>
        <w:ind w:left="708" w:hanging="708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A0AA4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19EC">
        <w:rPr>
          <w:rFonts w:ascii="Times New Roman" w:hAnsi="Times New Roman" w:cs="Times New Roman"/>
          <w:b/>
          <w:sz w:val="24"/>
          <w:szCs w:val="24"/>
        </w:rPr>
        <w:t>DISPOZIȚIE:</w:t>
      </w:r>
    </w:p>
    <w:p w:rsidR="005A0AA4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0AA4" w:rsidRPr="004019EC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0AA4" w:rsidRDefault="005A0AA4" w:rsidP="005A0AA4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C288A">
        <w:rPr>
          <w:rFonts w:ascii="Times New Roman" w:hAnsi="Times New Roman" w:cs="Times New Roman"/>
          <w:b/>
          <w:sz w:val="24"/>
          <w:szCs w:val="24"/>
          <w:lang w:val="ro-RO"/>
        </w:rPr>
        <w:t>Art.1</w:t>
      </w:r>
      <w:r w:rsidRPr="007C288A">
        <w:rPr>
          <w:rFonts w:ascii="Times New Roman" w:hAnsi="Times New Roman" w:cs="Times New Roman"/>
          <w:sz w:val="24"/>
          <w:szCs w:val="24"/>
          <w:lang w:val="ro-RO"/>
        </w:rPr>
        <w:t xml:space="preserve">. (1) Începând cu data de 01.05.2025 doamna </w:t>
      </w:r>
      <w:r w:rsidRPr="007C288A">
        <w:rPr>
          <w:rFonts w:ascii="Times New Roman" w:hAnsi="Times New Roman" w:cs="Times New Roman"/>
          <w:b/>
          <w:sz w:val="24"/>
          <w:szCs w:val="24"/>
          <w:lang w:val="ro-RO"/>
        </w:rPr>
        <w:t xml:space="preserve">VLASĂ MIHAELA-ALBERTA </w:t>
      </w:r>
      <w:r w:rsidRPr="007C288A">
        <w:rPr>
          <w:rFonts w:ascii="Times New Roman" w:hAnsi="Times New Roman" w:cs="Times New Roman"/>
          <w:sz w:val="24"/>
          <w:szCs w:val="24"/>
          <w:lang w:val="ro-RO"/>
        </w:rPr>
        <w:t xml:space="preserve">va fi încadratã în funcţia publică de execuție de </w:t>
      </w:r>
      <w:r w:rsidRPr="007C288A">
        <w:rPr>
          <w:rFonts w:ascii="Times New Roman" w:eastAsia="Times New Roman" w:hAnsi="Times New Roman" w:cs="Times New Roman"/>
          <w:b/>
          <w:sz w:val="24"/>
          <w:szCs w:val="24"/>
        </w:rPr>
        <w:t>Consilier, clasa I, grad profesional SUPERIOR, gr. 4</w:t>
      </w:r>
      <w:r w:rsidRPr="007C288A">
        <w:rPr>
          <w:rFonts w:ascii="Times New Roman" w:eastAsia="Times New Roman" w:hAnsi="Times New Roman" w:cs="Times New Roman"/>
          <w:sz w:val="24"/>
          <w:szCs w:val="24"/>
        </w:rPr>
        <w:t>– Compartiment Financiar – Contabilitate și Resurse Umane</w:t>
      </w:r>
      <w:r w:rsidRPr="007C288A">
        <w:rPr>
          <w:rFonts w:ascii="Times New Roman" w:hAnsi="Times New Roman" w:cs="Times New Roman"/>
          <w:sz w:val="24"/>
          <w:szCs w:val="24"/>
          <w:lang w:val="ro-RO"/>
        </w:rPr>
        <w:t>– în cadrul aparatului de</w:t>
      </w:r>
      <w:r w:rsidRPr="00587B31">
        <w:rPr>
          <w:rFonts w:ascii="Times New Roman" w:hAnsi="Times New Roman" w:cs="Times New Roman"/>
          <w:sz w:val="24"/>
          <w:szCs w:val="24"/>
          <w:lang w:val="ro-RO"/>
        </w:rPr>
        <w:t xml:space="preserve"> specialitate al primarului comunei Tătărăni, judeţul Vaslui</w:t>
      </w:r>
      <w:r w:rsidRPr="009772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AA4" w:rsidRPr="00D37D90" w:rsidRDefault="005A0AA4" w:rsidP="005A0AA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</w:t>
      </w:r>
      <w:r w:rsidRPr="00D37D90">
        <w:rPr>
          <w:rFonts w:ascii="Times New Roman" w:hAnsi="Times New Roman" w:cs="Times New Roman"/>
          <w:sz w:val="24"/>
          <w:szCs w:val="24"/>
          <w:lang w:val="ro-RO"/>
        </w:rPr>
        <w:t>(2) Fişa postului modificatã şi completatã cu noi atribuţii este prevazutã în anexa care face parte integrantã din prezenta dispoziţie.</w:t>
      </w:r>
    </w:p>
    <w:p w:rsidR="005A0AA4" w:rsidRDefault="005A0AA4" w:rsidP="005A0AA4">
      <w:pPr>
        <w:pStyle w:val="NoSpacing"/>
        <w:rPr>
          <w:rFonts w:ascii="Times New Roman" w:hAnsi="Times New Roman" w:cs="Times New Roman"/>
          <w:sz w:val="24"/>
          <w:szCs w:val="24"/>
          <w:lang w:val="ro-RO"/>
        </w:rPr>
      </w:pPr>
      <w:r w:rsidRPr="00D37D90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 (3) Începând cu data de 01.05.2025, doamna </w:t>
      </w:r>
      <w:r w:rsidRPr="00D37D90">
        <w:rPr>
          <w:rFonts w:ascii="Times New Roman" w:hAnsi="Times New Roman" w:cs="Times New Roman"/>
          <w:b/>
          <w:sz w:val="24"/>
          <w:szCs w:val="24"/>
          <w:lang w:val="ro-RO"/>
        </w:rPr>
        <w:t xml:space="preserve">VLASĂ MIHAELA-ALBERTA </w:t>
      </w:r>
      <w:r w:rsidRPr="00D37D90">
        <w:rPr>
          <w:rFonts w:ascii="Times New Roman" w:hAnsi="Times New Roman" w:cs="Times New Roman"/>
          <w:sz w:val="24"/>
          <w:szCs w:val="24"/>
          <w:lang w:val="ro-RO"/>
        </w:rPr>
        <w:t>va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 xml:space="preserve"> beneficia </w:t>
      </w:r>
      <w:r>
        <w:rPr>
          <w:rFonts w:ascii="Times New Roman" w:hAnsi="Times New Roman" w:cs="Times New Roman"/>
          <w:sz w:val="24"/>
          <w:szCs w:val="24"/>
          <w:lang w:val="ro-RO"/>
        </w:rPr>
        <w:t xml:space="preserve">lunar </w:t>
      </w:r>
      <w:r w:rsidRPr="009772E3">
        <w:rPr>
          <w:rFonts w:ascii="Times New Roman" w:hAnsi="Times New Roman" w:cs="Times New Roman"/>
          <w:sz w:val="24"/>
          <w:szCs w:val="24"/>
          <w:lang w:val="ro-RO"/>
        </w:rPr>
        <w:t>de un</w:t>
      </w:r>
      <w:r>
        <w:rPr>
          <w:rFonts w:ascii="Times New Roman" w:hAnsi="Times New Roman" w:cs="Times New Roman"/>
          <w:sz w:val="24"/>
          <w:szCs w:val="24"/>
          <w:lang w:val="ro-RO"/>
        </w:rPr>
        <w:t xml:space="preserve"> salariu de bază de 7.199 lei.</w:t>
      </w:r>
    </w:p>
    <w:p w:rsidR="005A0AA4" w:rsidRPr="0043364F" w:rsidRDefault="005A0AA4" w:rsidP="005A0AA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58E0">
        <w:rPr>
          <w:rFonts w:ascii="Times New Roman" w:hAnsi="Times New Roman" w:cs="Times New Roman"/>
          <w:b/>
          <w:sz w:val="24"/>
          <w:szCs w:val="24"/>
        </w:rPr>
        <w:t xml:space="preserve">           Art. 2 .</w:t>
      </w:r>
      <w:r w:rsidRPr="00CC58E0">
        <w:rPr>
          <w:rFonts w:ascii="Times New Roman" w:hAnsi="Times New Roman" w:cs="Times New Roman"/>
          <w:sz w:val="24"/>
          <w:szCs w:val="24"/>
        </w:rPr>
        <w:t xml:space="preserve"> Salariul de bază prevăzut la art. (1) se majorează procentual, în conformitate cu art. 16 alin. (2) din Legea-cadru nr. 153/2017 privind salarizarea personalului plătit din fonduri publice, potrivit rezultatului calculului efectuat în condițiile Regulamentului – cadru aprobat prin Hotărârea Guvernului </w:t>
      </w:r>
      <w:r w:rsidRPr="001D3A78">
        <w:rPr>
          <w:rFonts w:ascii="Times New Roman" w:hAnsi="Times New Roman" w:cs="Times New Roman"/>
          <w:sz w:val="24"/>
          <w:szCs w:val="24"/>
        </w:rPr>
        <w:t>nr. 234/2023, în funcție de numărul</w:t>
      </w:r>
      <w:r w:rsidRPr="00CC58E0">
        <w:rPr>
          <w:rFonts w:ascii="Times New Roman" w:hAnsi="Times New Roman" w:cs="Times New Roman"/>
          <w:sz w:val="24"/>
          <w:szCs w:val="24"/>
        </w:rPr>
        <w:t xml:space="preserve"> de ore efectuate în cadrul echipei de implementare a proiectelor la nivelul comunei Tătărăni.</w:t>
      </w:r>
    </w:p>
    <w:p w:rsidR="005A0AA4" w:rsidRPr="009772E3" w:rsidRDefault="005A0AA4" w:rsidP="005A0A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Art. 3</w:t>
      </w:r>
      <w:r w:rsidRPr="009772E3">
        <w:rPr>
          <w:rFonts w:ascii="Times New Roman" w:hAnsi="Times New Roman" w:cs="Times New Roman"/>
          <w:b/>
          <w:sz w:val="24"/>
          <w:szCs w:val="24"/>
        </w:rPr>
        <w:t>.</w:t>
      </w:r>
      <w:r w:rsidRPr="009772E3">
        <w:rPr>
          <w:rFonts w:ascii="Times New Roman" w:hAnsi="Times New Roman" w:cs="Times New Roman"/>
          <w:sz w:val="24"/>
          <w:szCs w:val="24"/>
        </w:rPr>
        <w:t xml:space="preserve"> Prezenta dispoziţie poate fi contestată în conformitate cu prevederile  Legii nr. 554/2004 privind contenciosul administrativ, republicată cu modificările ṣi completările ulterioare. </w:t>
      </w:r>
    </w:p>
    <w:p w:rsidR="005A0AA4" w:rsidRPr="009772E3" w:rsidRDefault="005A0AA4" w:rsidP="005A0A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Art. 4</w:t>
      </w:r>
      <w:r w:rsidRPr="009772E3">
        <w:rPr>
          <w:rFonts w:ascii="Times New Roman" w:hAnsi="Times New Roman" w:cs="Times New Roman"/>
          <w:b/>
          <w:sz w:val="24"/>
          <w:szCs w:val="24"/>
        </w:rPr>
        <w:t>.</w:t>
      </w:r>
      <w:r w:rsidRPr="009772E3">
        <w:rPr>
          <w:rFonts w:ascii="Times New Roman" w:hAnsi="Times New Roman" w:cs="Times New Roman"/>
          <w:sz w:val="24"/>
          <w:szCs w:val="24"/>
        </w:rPr>
        <w:t xml:space="preserve"> Cu ducerea la îndeplinire a prezentei dispoziţii se însărcinează Compartimentul  Financiar-Contabilitate și Resurse Umane din cadrul aparatului de specialitate al primarului.</w:t>
      </w:r>
    </w:p>
    <w:p w:rsidR="005A0AA4" w:rsidRPr="009772E3" w:rsidRDefault="005A0AA4" w:rsidP="005A0A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Art. 5</w:t>
      </w:r>
      <w:r w:rsidRPr="009772E3">
        <w:rPr>
          <w:rFonts w:ascii="Times New Roman" w:hAnsi="Times New Roman" w:cs="Times New Roman"/>
          <w:b/>
          <w:sz w:val="24"/>
          <w:szCs w:val="24"/>
        </w:rPr>
        <w:t>.</w:t>
      </w:r>
      <w:r w:rsidRPr="009772E3">
        <w:rPr>
          <w:rFonts w:ascii="Times New Roman" w:hAnsi="Times New Roman" w:cs="Times New Roman"/>
          <w:sz w:val="24"/>
          <w:szCs w:val="24"/>
        </w:rPr>
        <w:t xml:space="preserve"> Prezenta dispoziţie se va comunica, prin grija secretarului comunei, la:</w:t>
      </w:r>
    </w:p>
    <w:p w:rsidR="005A0AA4" w:rsidRPr="009772E3" w:rsidRDefault="005A0AA4" w:rsidP="005A0AA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72E3">
        <w:rPr>
          <w:rFonts w:ascii="Times New Roman" w:eastAsia="Times New Roman" w:hAnsi="Times New Roman" w:cs="Times New Roman"/>
          <w:sz w:val="24"/>
          <w:szCs w:val="24"/>
        </w:rPr>
        <w:t>Instituţia Prefectului – judeţului Vaslui;</w:t>
      </w:r>
    </w:p>
    <w:p w:rsidR="005A0AA4" w:rsidRPr="009772E3" w:rsidRDefault="005A0AA4" w:rsidP="005A0AA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72E3">
        <w:rPr>
          <w:rFonts w:ascii="Times New Roman" w:eastAsia="Times New Roman" w:hAnsi="Times New Roman" w:cs="Times New Roman"/>
          <w:sz w:val="24"/>
          <w:szCs w:val="24"/>
        </w:rPr>
        <w:t>Persoanei menţionate la art. 1;</w:t>
      </w:r>
    </w:p>
    <w:p w:rsidR="005A0AA4" w:rsidRPr="00CC58E0" w:rsidRDefault="005A0AA4" w:rsidP="005A0AA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72E3">
        <w:rPr>
          <w:rFonts w:ascii="Times New Roman" w:eastAsia="Times New Roman" w:hAnsi="Times New Roman" w:cs="Times New Roman"/>
          <w:sz w:val="24"/>
          <w:szCs w:val="24"/>
        </w:rPr>
        <w:t>Compartimentului Financiar-Contabilitate și Resurse Umane.</w:t>
      </w:r>
    </w:p>
    <w:p w:rsidR="005A0AA4" w:rsidRPr="004019EC" w:rsidRDefault="005A0AA4" w:rsidP="005A0AA4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0AA4" w:rsidRPr="004019EC" w:rsidRDefault="005A0AA4" w:rsidP="005A0AA4">
      <w:pPr>
        <w:pStyle w:val="NoSpacing"/>
        <w:rPr>
          <w:rFonts w:ascii="Times New Roman" w:hAnsi="Times New Roman" w:cs="Times New Roman"/>
          <w:sz w:val="24"/>
          <w:szCs w:val="24"/>
          <w:lang w:val="ro-RO"/>
        </w:rPr>
      </w:pPr>
      <w:r w:rsidRPr="004019EC">
        <w:rPr>
          <w:rFonts w:ascii="Times New Roman" w:hAnsi="Times New Roman" w:cs="Times New Roman"/>
          <w:sz w:val="24"/>
          <w:szCs w:val="24"/>
          <w:lang w:val="ro-RO"/>
        </w:rPr>
        <w:tab/>
      </w: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72E3">
        <w:rPr>
          <w:rFonts w:ascii="Times New Roman" w:hAnsi="Times New Roman" w:cs="Times New Roman"/>
          <w:bCs/>
          <w:sz w:val="24"/>
          <w:szCs w:val="24"/>
        </w:rPr>
        <w:t xml:space="preserve">        PRIMAR,</w:t>
      </w:r>
      <w:r w:rsidRPr="009772E3">
        <w:rPr>
          <w:rFonts w:ascii="Times New Roman" w:hAnsi="Times New Roman" w:cs="Times New Roman"/>
          <w:bCs/>
          <w:sz w:val="24"/>
          <w:szCs w:val="24"/>
        </w:rPr>
        <w:tab/>
      </w:r>
      <w:r w:rsidRPr="009772E3">
        <w:rPr>
          <w:rFonts w:ascii="Times New Roman" w:hAnsi="Times New Roman" w:cs="Times New Roman"/>
          <w:bCs/>
          <w:sz w:val="24"/>
          <w:szCs w:val="24"/>
        </w:rPr>
        <w:tab/>
      </w:r>
      <w:r w:rsidRPr="009772E3">
        <w:rPr>
          <w:rFonts w:ascii="Times New Roman" w:hAnsi="Times New Roman" w:cs="Times New Roman"/>
          <w:bCs/>
          <w:sz w:val="24"/>
          <w:szCs w:val="24"/>
        </w:rPr>
        <w:tab/>
      </w:r>
      <w:r w:rsidRPr="009772E3">
        <w:rPr>
          <w:rFonts w:ascii="Times New Roman" w:hAnsi="Times New Roman" w:cs="Times New Roman"/>
          <w:bCs/>
          <w:sz w:val="24"/>
          <w:szCs w:val="24"/>
        </w:rPr>
        <w:tab/>
      </w:r>
      <w:r w:rsidRPr="009772E3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Contrasemnează</w:t>
      </w:r>
      <w:r w:rsidRPr="009772E3">
        <w:rPr>
          <w:rFonts w:ascii="Times New Roman" w:hAnsi="Times New Roman" w:cs="Times New Roman"/>
          <w:bCs/>
          <w:sz w:val="24"/>
          <w:szCs w:val="24"/>
        </w:rPr>
        <w:t xml:space="preserve"> pentru legalitate,</w:t>
      </w: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72E3">
        <w:rPr>
          <w:rFonts w:ascii="Times New Roman" w:hAnsi="Times New Roman" w:cs="Times New Roman"/>
          <w:b/>
          <w:bCs/>
          <w:sz w:val="24"/>
          <w:szCs w:val="24"/>
        </w:rPr>
        <w:t>Prof. Ion</w:t>
      </w:r>
      <w:r>
        <w:rPr>
          <w:rFonts w:ascii="Times New Roman" w:hAnsi="Times New Roman" w:cs="Times New Roman"/>
          <w:b/>
          <w:bCs/>
          <w:sz w:val="24"/>
          <w:szCs w:val="24"/>
        </w:rPr>
        <w:t>GENTIMIR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        </w:t>
      </w:r>
      <w:r w:rsidRPr="009772E3">
        <w:rPr>
          <w:rFonts w:ascii="Times New Roman" w:hAnsi="Times New Roman" w:cs="Times New Roman"/>
          <w:bCs/>
          <w:sz w:val="24"/>
          <w:szCs w:val="24"/>
        </w:rPr>
        <w:t xml:space="preserve"> Secretar general al comunei </w:t>
      </w: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772E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Iuliana-Mariana-IDRICEANU</w:t>
      </w:r>
    </w:p>
    <w:p w:rsidR="005A0AA4" w:rsidRPr="009772E3" w:rsidRDefault="005A0AA4" w:rsidP="005A0AA4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0AA4" w:rsidRPr="009772E3" w:rsidRDefault="005A0AA4" w:rsidP="005A0AA4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A0AA4" w:rsidRPr="00CC58E0" w:rsidRDefault="005A0AA4" w:rsidP="005A0AA4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772E3">
        <w:rPr>
          <w:rFonts w:ascii="Times New Roman" w:hAnsi="Times New Roman" w:cs="Times New Roman"/>
          <w:b/>
          <w:bCs/>
          <w:sz w:val="24"/>
          <w:szCs w:val="24"/>
        </w:rPr>
        <w:t xml:space="preserve">Tătărăni,  </w:t>
      </w:r>
      <w:r>
        <w:rPr>
          <w:rFonts w:ascii="Times New Roman" w:hAnsi="Times New Roman" w:cs="Times New Roman"/>
          <w:b/>
          <w:bCs/>
          <w:sz w:val="24"/>
          <w:szCs w:val="24"/>
        </w:rPr>
        <w:t>29.04.2025</w:t>
      </w:r>
    </w:p>
    <w:p w:rsidR="005A0AA4" w:rsidRPr="003510A0" w:rsidRDefault="005A0AA4" w:rsidP="005A0AA4">
      <w:pPr>
        <w:rPr>
          <w:rFonts w:ascii="Times New Roman" w:hAnsi="Times New Roman" w:cs="Times New Roman"/>
          <w:sz w:val="24"/>
          <w:szCs w:val="24"/>
        </w:rPr>
      </w:pPr>
    </w:p>
    <w:p w:rsidR="0030508F" w:rsidRDefault="005A0AA4">
      <w:bookmarkStart w:id="0" w:name="_GoBack"/>
      <w:bookmarkEnd w:id="0"/>
    </w:p>
    <w:sectPr w:rsidR="003050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AA4"/>
    <w:rsid w:val="000E5121"/>
    <w:rsid w:val="005A0AA4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AA4"/>
    <w:pPr>
      <w:spacing w:after="160" w:line="254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0AA4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AA4"/>
    <w:pPr>
      <w:spacing w:after="160" w:line="254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0AA4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legislatie.just.ro/Public/DetaliiDocumentAfis/28105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tie.just.ro/Public/DetaliiDocumentAfis/28105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839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2025-10-03T08:31:00Z</dcterms:created>
  <dcterms:modified xsi:type="dcterms:W3CDTF">2025-10-03T08:32:00Z</dcterms:modified>
</cp:coreProperties>
</file>