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08F" w:rsidRPr="00FB0BAC" w:rsidRDefault="00212444" w:rsidP="00FB0BAC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FB0BAC">
        <w:rPr>
          <w:rFonts w:ascii="Times New Roman" w:hAnsi="Times New Roman" w:cs="Times New Roman"/>
          <w:sz w:val="26"/>
          <w:szCs w:val="26"/>
        </w:rPr>
        <w:t>ROMÂNIA</w:t>
      </w:r>
    </w:p>
    <w:p w:rsidR="00212444" w:rsidRPr="00FB0BAC" w:rsidRDefault="00212444" w:rsidP="00FB0BAC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FB0BAC">
        <w:rPr>
          <w:rFonts w:ascii="Times New Roman" w:hAnsi="Times New Roman" w:cs="Times New Roman"/>
          <w:sz w:val="26"/>
          <w:szCs w:val="26"/>
        </w:rPr>
        <w:t>JUDEȚUL VASLUI</w:t>
      </w:r>
    </w:p>
    <w:p w:rsidR="00212444" w:rsidRPr="00FB0BAC" w:rsidRDefault="00212444" w:rsidP="00FB0BAC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FB0BAC">
        <w:rPr>
          <w:rFonts w:ascii="Times New Roman" w:hAnsi="Times New Roman" w:cs="Times New Roman"/>
          <w:sz w:val="26"/>
          <w:szCs w:val="26"/>
        </w:rPr>
        <w:t>COMUNA TĂTĂRĂNI</w:t>
      </w:r>
    </w:p>
    <w:p w:rsidR="00212444" w:rsidRPr="00FB0BAC" w:rsidRDefault="00212444" w:rsidP="00FB0BAC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FB0BAC">
        <w:rPr>
          <w:rFonts w:ascii="Times New Roman" w:hAnsi="Times New Roman" w:cs="Times New Roman"/>
          <w:sz w:val="26"/>
          <w:szCs w:val="26"/>
        </w:rPr>
        <w:t>PRIMAR</w:t>
      </w:r>
    </w:p>
    <w:p w:rsidR="00212444" w:rsidRDefault="00212444"/>
    <w:p w:rsidR="00212444" w:rsidRPr="00212444" w:rsidRDefault="00212444" w:rsidP="0021244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444">
        <w:rPr>
          <w:rFonts w:ascii="Times New Roman" w:hAnsi="Times New Roman" w:cs="Times New Roman"/>
          <w:b/>
          <w:sz w:val="28"/>
          <w:szCs w:val="28"/>
        </w:rPr>
        <w:t>DISPOZIȚIA NR</w:t>
      </w:r>
      <w:r w:rsidRPr="00C44E23">
        <w:rPr>
          <w:rFonts w:ascii="Times New Roman" w:hAnsi="Times New Roman" w:cs="Times New Roman"/>
          <w:b/>
          <w:sz w:val="28"/>
          <w:szCs w:val="28"/>
        </w:rPr>
        <w:t>.</w:t>
      </w:r>
      <w:r w:rsidR="00C44E23" w:rsidRPr="00C44E23">
        <w:rPr>
          <w:rFonts w:ascii="Times New Roman" w:hAnsi="Times New Roman" w:cs="Times New Roman"/>
          <w:sz w:val="28"/>
          <w:szCs w:val="28"/>
        </w:rPr>
        <w:t xml:space="preserve"> </w:t>
      </w:r>
      <w:r w:rsidR="004F5CB5">
        <w:rPr>
          <w:rFonts w:ascii="Times New Roman" w:hAnsi="Times New Roman" w:cs="Times New Roman"/>
          <w:b/>
          <w:sz w:val="28"/>
          <w:szCs w:val="28"/>
        </w:rPr>
        <w:t>33</w:t>
      </w:r>
      <w:bookmarkStart w:id="0" w:name="_GoBack"/>
      <w:bookmarkEnd w:id="0"/>
    </w:p>
    <w:p w:rsidR="00212444" w:rsidRDefault="00212444" w:rsidP="00212444">
      <w:pPr>
        <w:jc w:val="center"/>
        <w:rPr>
          <w:rFonts w:ascii="Times New Roman" w:hAnsi="Times New Roman" w:cs="Times New Roman"/>
          <w:sz w:val="26"/>
          <w:szCs w:val="26"/>
        </w:rPr>
      </w:pPr>
      <w:r w:rsidRPr="00212444">
        <w:rPr>
          <w:rFonts w:ascii="Times New Roman" w:hAnsi="Times New Roman" w:cs="Times New Roman"/>
          <w:sz w:val="26"/>
          <w:szCs w:val="26"/>
        </w:rPr>
        <w:t xml:space="preserve">Privind </w:t>
      </w:r>
      <w:r w:rsidR="003F2E8F">
        <w:rPr>
          <w:rFonts w:ascii="Times New Roman" w:hAnsi="Times New Roman" w:cs="Times New Roman"/>
          <w:sz w:val="26"/>
          <w:szCs w:val="26"/>
        </w:rPr>
        <w:t xml:space="preserve">modificarea  Art.1 al Dispozitiei nr.264 din data de 29.10.2024 privind </w:t>
      </w:r>
      <w:r w:rsidRPr="00212444">
        <w:rPr>
          <w:rFonts w:ascii="Times New Roman" w:hAnsi="Times New Roman" w:cs="Times New Roman"/>
          <w:sz w:val="26"/>
          <w:szCs w:val="26"/>
        </w:rPr>
        <w:t>d</w:t>
      </w:r>
      <w:r w:rsidR="00FB0BAC">
        <w:rPr>
          <w:rFonts w:ascii="Times New Roman" w:hAnsi="Times New Roman" w:cs="Times New Roman"/>
          <w:sz w:val="26"/>
          <w:szCs w:val="26"/>
        </w:rPr>
        <w:t xml:space="preserve">elegarea atribuțiilor de casier </w:t>
      </w:r>
      <w:r w:rsidRPr="00212444">
        <w:rPr>
          <w:rFonts w:ascii="Times New Roman" w:hAnsi="Times New Roman" w:cs="Times New Roman"/>
          <w:sz w:val="26"/>
          <w:szCs w:val="26"/>
        </w:rPr>
        <w:t xml:space="preserve"> domnului Popa Constantin, referent în</w:t>
      </w:r>
      <w:r w:rsidR="00521477">
        <w:rPr>
          <w:rFonts w:ascii="Times New Roman" w:hAnsi="Times New Roman" w:cs="Times New Roman"/>
          <w:sz w:val="26"/>
          <w:szCs w:val="26"/>
        </w:rPr>
        <w:t xml:space="preserve"> cadrul </w:t>
      </w:r>
      <w:r w:rsidRPr="00212444">
        <w:rPr>
          <w:rFonts w:ascii="Times New Roman" w:hAnsi="Times New Roman" w:cs="Times New Roman"/>
          <w:sz w:val="26"/>
          <w:szCs w:val="26"/>
        </w:rPr>
        <w:t xml:space="preserve"> aparatul</w:t>
      </w:r>
      <w:r w:rsidR="00521477">
        <w:rPr>
          <w:rFonts w:ascii="Times New Roman" w:hAnsi="Times New Roman" w:cs="Times New Roman"/>
          <w:sz w:val="26"/>
          <w:szCs w:val="26"/>
        </w:rPr>
        <w:t>ui</w:t>
      </w:r>
      <w:r w:rsidRPr="00212444">
        <w:rPr>
          <w:rFonts w:ascii="Times New Roman" w:hAnsi="Times New Roman" w:cs="Times New Roman"/>
          <w:sz w:val="26"/>
          <w:szCs w:val="26"/>
        </w:rPr>
        <w:t xml:space="preserve"> de specialitate al primarului Comunei Tătărăni, Județul Vaslui</w:t>
      </w:r>
    </w:p>
    <w:p w:rsidR="00FB0BAC" w:rsidRDefault="00FB0BAC" w:rsidP="00FB0B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</w:pPr>
    </w:p>
    <w:p w:rsidR="00FB0BAC" w:rsidRDefault="00FB0BAC" w:rsidP="00FB0B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</w:pPr>
    </w:p>
    <w:p w:rsidR="00212444" w:rsidRDefault="00FB0BAC" w:rsidP="00FB0B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</w:pPr>
      <w:r w:rsidRPr="00FB0BAC"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  <w:t>Prof. Ion GENTIMIR, primarul Comunei Tătărăni, Județul Vaslui,</w:t>
      </w:r>
    </w:p>
    <w:p w:rsidR="00FB0BAC" w:rsidRPr="00FB0BAC" w:rsidRDefault="00FB0BAC" w:rsidP="00FB0B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pt-BR" w:eastAsia="ro-RO"/>
        </w:rPr>
      </w:pPr>
    </w:p>
    <w:p w:rsidR="00212444" w:rsidRDefault="00212444" w:rsidP="00212444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Pr="00FB0BAC">
        <w:rPr>
          <w:rFonts w:ascii="Times New Roman" w:hAnsi="Times New Roman" w:cs="Times New Roman"/>
          <w:b/>
          <w:sz w:val="26"/>
          <w:szCs w:val="26"/>
        </w:rPr>
        <w:t>Având în vedere</w:t>
      </w:r>
      <w:r>
        <w:rPr>
          <w:rFonts w:ascii="Times New Roman" w:hAnsi="Times New Roman" w:cs="Times New Roman"/>
          <w:sz w:val="26"/>
          <w:szCs w:val="26"/>
        </w:rPr>
        <w:t>:</w:t>
      </w:r>
    </w:p>
    <w:p w:rsidR="003F2E8F" w:rsidRDefault="003F2E8F" w:rsidP="00FB0BAC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</w:t>
      </w:r>
      <w:r w:rsidRPr="00373129">
        <w:rPr>
          <w:rFonts w:ascii="Times New Roman" w:hAnsi="Times New Roman" w:cs="Times New Roman"/>
          <w:sz w:val="26"/>
          <w:szCs w:val="26"/>
        </w:rPr>
        <w:t xml:space="preserve">nd în vedere cererea </w:t>
      </w:r>
      <w:r>
        <w:rPr>
          <w:rFonts w:ascii="Times New Roman" w:hAnsi="Times New Roman" w:cs="Times New Roman"/>
          <w:sz w:val="26"/>
          <w:szCs w:val="26"/>
        </w:rPr>
        <w:t>de concediu a domnului Popa Constantin,  înregistrată cu nr. 1020/24.02.2025 privind efectuarea unui număr de 5 zile de concediu, începând cu data de 03.03.2025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FB0BAC" w:rsidRDefault="00DA0788" w:rsidP="00FB0BAC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R</w:t>
      </w:r>
      <w:r w:rsidR="00212444" w:rsidRPr="00FB0BAC">
        <w:rPr>
          <w:rFonts w:ascii="Times New Roman" w:hAnsi="Times New Roman" w:cs="Times New Roman"/>
          <w:sz w:val="26"/>
          <w:szCs w:val="26"/>
        </w:rPr>
        <w:t>eferatul înregistrat la nr.</w:t>
      </w:r>
      <w:r w:rsidR="005C4D67">
        <w:rPr>
          <w:rFonts w:ascii="Times New Roman" w:hAnsi="Times New Roman" w:cs="Times New Roman"/>
          <w:sz w:val="26"/>
          <w:szCs w:val="26"/>
        </w:rPr>
        <w:t xml:space="preserve"> </w:t>
      </w:r>
      <w:r w:rsidR="003F2E8F">
        <w:rPr>
          <w:rFonts w:ascii="Times New Roman" w:hAnsi="Times New Roman" w:cs="Times New Roman"/>
          <w:sz w:val="26"/>
          <w:szCs w:val="26"/>
        </w:rPr>
        <w:t>1080 din data de 26.02.2025</w:t>
      </w:r>
      <w:r w:rsidR="00212444" w:rsidRPr="00FB0BAC">
        <w:rPr>
          <w:rFonts w:ascii="Times New Roman" w:hAnsi="Times New Roman" w:cs="Times New Roman"/>
          <w:sz w:val="26"/>
          <w:szCs w:val="26"/>
        </w:rPr>
        <w:t xml:space="preserve"> a doamnei Mihaela Alberta Vlasă – consilier principal în cadrul Compartimentului Financiar Contabilitate și Resurse Umane prin care se  solicită desemnarea unei </w:t>
      </w:r>
      <w:r w:rsidR="003F2E8F">
        <w:rPr>
          <w:rFonts w:ascii="Times New Roman" w:hAnsi="Times New Roman" w:cs="Times New Roman"/>
          <w:sz w:val="26"/>
          <w:szCs w:val="26"/>
        </w:rPr>
        <w:t xml:space="preserve">alte </w:t>
      </w:r>
      <w:r w:rsidR="00212444" w:rsidRPr="00FB0BAC">
        <w:rPr>
          <w:rFonts w:ascii="Times New Roman" w:hAnsi="Times New Roman" w:cs="Times New Roman"/>
          <w:sz w:val="26"/>
          <w:szCs w:val="26"/>
        </w:rPr>
        <w:t>persoane care să preia prin delegare atribuțiile de casier</w:t>
      </w:r>
      <w:r w:rsidR="00DC277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DC277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î</w:t>
      </w:r>
      <w:r w:rsidR="00DC277C"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n</w:t>
      </w:r>
      <w:proofErr w:type="spellEnd"/>
      <w:r w:rsidR="00DC277C"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="00DC277C"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perioada</w:t>
      </w:r>
      <w:proofErr w:type="spellEnd"/>
      <w:r w:rsidR="00DC277C"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="00DC277C"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a</w:t>
      </w:r>
      <w:r w:rsidR="00DC277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bsenţei</w:t>
      </w:r>
      <w:proofErr w:type="spellEnd"/>
      <w:r w:rsidR="00DC277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din </w:t>
      </w:r>
      <w:proofErr w:type="spellStart"/>
      <w:r w:rsidR="00DC277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instituţie</w:t>
      </w:r>
      <w:proofErr w:type="spellEnd"/>
      <w:r w:rsidR="00DC277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a </w:t>
      </w:r>
      <w:proofErr w:type="spellStart"/>
      <w:r w:rsidR="00DC277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domnului</w:t>
      </w:r>
      <w:proofErr w:type="spellEnd"/>
      <w:r w:rsidR="00DC277C"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r w:rsidR="00DC277C">
        <w:rPr>
          <w:rFonts w:ascii="Times New Roman" w:eastAsia="Times New Roman" w:hAnsi="Times New Roman" w:cs="Times New Roman"/>
          <w:sz w:val="26"/>
          <w:szCs w:val="26"/>
          <w:lang w:eastAsia="ro-RO"/>
        </w:rPr>
        <w:t>Popa Constantin</w:t>
      </w:r>
      <w:r w:rsidR="00DC277C">
        <w:rPr>
          <w:rFonts w:ascii="Times New Roman" w:hAnsi="Times New Roman" w:cs="Times New Roman"/>
          <w:sz w:val="26"/>
          <w:szCs w:val="26"/>
        </w:rPr>
        <w:t>.</w:t>
      </w:r>
    </w:p>
    <w:p w:rsidR="00FB0BAC" w:rsidRDefault="00FB0BAC" w:rsidP="00FB0BAC">
      <w:pPr>
        <w:ind w:firstLine="36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B0BAC">
        <w:rPr>
          <w:rFonts w:ascii="Times New Roman" w:hAnsi="Times New Roman" w:cs="Times New Roman"/>
          <w:b/>
          <w:sz w:val="26"/>
          <w:szCs w:val="26"/>
        </w:rPr>
        <w:t>În conformitate cu</w:t>
      </w:r>
      <w:r>
        <w:rPr>
          <w:rFonts w:ascii="Times New Roman" w:hAnsi="Times New Roman" w:cs="Times New Roman"/>
          <w:b/>
          <w:sz w:val="26"/>
          <w:szCs w:val="26"/>
        </w:rPr>
        <w:t xml:space="preserve"> prevederile:</w:t>
      </w:r>
    </w:p>
    <w:p w:rsidR="00FB0BAC" w:rsidRPr="00521477" w:rsidRDefault="00FB0BAC" w:rsidP="00521477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b/>
          <w:sz w:val="26"/>
          <w:szCs w:val="26"/>
        </w:rPr>
      </w:pPr>
      <w:r w:rsidRPr="00521477">
        <w:rPr>
          <w:rFonts w:ascii="Times New Roman" w:hAnsi="Times New Roman" w:cs="Times New Roman"/>
          <w:sz w:val="26"/>
          <w:szCs w:val="26"/>
        </w:rPr>
        <w:t xml:space="preserve">art 438 </w:t>
      </w:r>
      <w:r w:rsidR="00521477" w:rsidRPr="00FB0BAC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din O.U.G. nr. 57/</w:t>
      </w:r>
      <w:r w:rsidR="005C4D67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</w:t>
      </w:r>
      <w:r w:rsidR="00521477" w:rsidRPr="00FB0BAC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2019 privind </w:t>
      </w:r>
      <w:r w:rsidR="00521477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Codul administrativ, cu modificările și completă</w:t>
      </w:r>
      <w:r w:rsidR="00521477" w:rsidRPr="00FB0BAC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rile ulterioare</w:t>
      </w:r>
      <w:r w:rsidR="00521477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;</w:t>
      </w:r>
    </w:p>
    <w:p w:rsidR="00FB0BAC" w:rsidRPr="00D118B3" w:rsidRDefault="00FB0BAC" w:rsidP="00D118B3">
      <w:pPr>
        <w:tabs>
          <w:tab w:val="left" w:pos="600"/>
        </w:tabs>
        <w:spacing w:after="0" w:line="24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</w:pPr>
      <w:r w:rsidRPr="00FB0BAC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ab/>
        <w:t>În temeiul prevederilor art. 155 alin. (1) lit. „d”, alin. (5) lit. „a” si  art. 196 alin. (1) lit. „b” din O.U.G. nr. 57/2019 privind Codul administrativ,</w:t>
      </w:r>
      <w:r w:rsidR="00CB72CC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cu modificarile si completă</w:t>
      </w:r>
      <w:r w:rsidRPr="00FB0BAC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rile ulterioare;</w:t>
      </w:r>
    </w:p>
    <w:p w:rsidR="00521477" w:rsidRDefault="00521477" w:rsidP="00D118B3">
      <w:pPr>
        <w:ind w:firstLine="36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1477">
        <w:rPr>
          <w:rFonts w:ascii="Times New Roman" w:hAnsi="Times New Roman" w:cs="Times New Roman"/>
          <w:b/>
          <w:sz w:val="26"/>
          <w:szCs w:val="26"/>
        </w:rPr>
        <w:t>D I S P U N: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CB72CC" w:rsidRPr="00CB72CC" w:rsidRDefault="00521477" w:rsidP="00CB72CC">
      <w:pPr>
        <w:ind w:right="390" w:firstLine="360"/>
        <w:jc w:val="both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21477">
        <w:rPr>
          <w:rFonts w:ascii="Times New Roman" w:hAnsi="Times New Roman" w:cs="Times New Roman"/>
          <w:b/>
          <w:sz w:val="26"/>
          <w:szCs w:val="26"/>
          <w:u w:val="single"/>
        </w:rPr>
        <w:t>Art.1.</w:t>
      </w:r>
      <w:r w:rsidR="00CB72C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DC277C">
        <w:rPr>
          <w:rFonts w:ascii="Times New Roman" w:eastAsia="Times New Roman" w:hAnsi="Times New Roman" w:cs="Times New Roman"/>
          <w:sz w:val="28"/>
          <w:szCs w:val="28"/>
          <w:u w:val="single"/>
          <w:lang w:eastAsia="ro-RO"/>
        </w:rPr>
        <w:t>Se modifică art.1 din Dispoziț</w:t>
      </w:r>
      <w:r w:rsidR="00CB72CC" w:rsidRPr="00CB72CC">
        <w:rPr>
          <w:rFonts w:ascii="Times New Roman" w:eastAsia="Times New Roman" w:hAnsi="Times New Roman" w:cs="Times New Roman"/>
          <w:sz w:val="28"/>
          <w:szCs w:val="28"/>
          <w:u w:val="single"/>
          <w:lang w:eastAsia="ro-RO"/>
        </w:rPr>
        <w:t>ia nr.</w:t>
      </w:r>
      <w:r w:rsidR="00CB72CC">
        <w:rPr>
          <w:rFonts w:ascii="Times New Roman" w:eastAsia="Times New Roman" w:hAnsi="Times New Roman" w:cs="Times New Roman"/>
          <w:sz w:val="28"/>
          <w:szCs w:val="28"/>
          <w:u w:val="single"/>
          <w:lang w:eastAsia="ro-RO"/>
        </w:rPr>
        <w:t>264</w:t>
      </w:r>
      <w:r w:rsidR="00CB72CC" w:rsidRPr="00CB72CC">
        <w:rPr>
          <w:rFonts w:ascii="Times New Roman" w:eastAsia="Times New Roman" w:hAnsi="Times New Roman" w:cs="Times New Roman"/>
          <w:sz w:val="28"/>
          <w:szCs w:val="28"/>
          <w:u w:val="single"/>
          <w:lang w:eastAsia="ro-RO"/>
        </w:rPr>
        <w:t>/</w:t>
      </w:r>
      <w:r w:rsidR="00CB72CC">
        <w:rPr>
          <w:rFonts w:ascii="Times New Roman" w:eastAsia="Times New Roman" w:hAnsi="Times New Roman" w:cs="Times New Roman"/>
          <w:sz w:val="28"/>
          <w:szCs w:val="28"/>
          <w:u w:val="single"/>
          <w:lang w:eastAsia="ro-RO"/>
        </w:rPr>
        <w:t>29.10</w:t>
      </w:r>
      <w:r w:rsidR="00CB72CC" w:rsidRPr="00CB72CC">
        <w:rPr>
          <w:rFonts w:ascii="Times New Roman" w:eastAsia="Times New Roman" w:hAnsi="Times New Roman" w:cs="Times New Roman"/>
          <w:sz w:val="28"/>
          <w:szCs w:val="28"/>
          <w:u w:val="single"/>
          <w:lang w:eastAsia="ro-RO"/>
        </w:rPr>
        <w:t>.2024, și va avea următorul conținut</w:t>
      </w:r>
      <w:r w:rsidR="00CB72CC" w:rsidRPr="00CB72CC">
        <w:rPr>
          <w:rFonts w:ascii="Times New Roman" w:eastAsia="Times New Roman" w:hAnsi="Times New Roman" w:cs="Times New Roman"/>
          <w:sz w:val="28"/>
          <w:szCs w:val="28"/>
          <w:lang w:eastAsia="ro-RO"/>
        </w:rPr>
        <w:t>:</w:t>
      </w:r>
    </w:p>
    <w:p w:rsidR="00CB72CC" w:rsidRPr="00CB72CC" w:rsidRDefault="00CB72CC" w:rsidP="00CB72CC">
      <w:pPr>
        <w:spacing w:after="0" w:line="240" w:lineRule="auto"/>
        <w:ind w:right="390"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(1)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În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perioada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a</w:t>
      </w:r>
      <w:r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bsenţei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din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instituţie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domnului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o-RO"/>
        </w:rPr>
        <w:t>Popa Constantin,</w:t>
      </w:r>
      <w:r w:rsidRPr="00CB72CC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ace</w:t>
      </w:r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sta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fiind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în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concediu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de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odihnă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,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concediu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medical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sau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nu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se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poate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prezenta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la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serviciu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din diverse motive,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înlocuitorul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său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va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fi </w:t>
      </w:r>
      <w:proofErr w:type="spellStart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>doamna</w:t>
      </w:r>
      <w:proofErr w:type="spellEnd"/>
      <w:r w:rsidRPr="00CB72CC">
        <w:rPr>
          <w:rFonts w:ascii="Times New Roman" w:eastAsia="Times New Roman" w:hAnsi="Times New Roman" w:cs="Times New Roman"/>
          <w:sz w:val="26"/>
          <w:szCs w:val="26"/>
          <w:lang w:val="en-US" w:eastAsia="ro-RO"/>
        </w:rPr>
        <w:t xml:space="preserve"> </w:t>
      </w:r>
      <w:r w:rsidRPr="00CB72CC">
        <w:rPr>
          <w:rFonts w:ascii="Times New Roman" w:eastAsia="Times New Roman" w:hAnsi="Times New Roman" w:cs="Times New Roman"/>
          <w:sz w:val="26"/>
          <w:szCs w:val="26"/>
          <w:lang w:eastAsia="ro-RO"/>
        </w:rPr>
        <w:t>BUZINCU MARIA, referent 1A în cadrul Compartimentului Financiar-Contabilitate şi Resurse Umane - în cadrul aparatului de specialitate al primarului comunei Tãtãrãni, judeţul Vaslui</w:t>
      </w:r>
      <w:r w:rsidR="00DC277C">
        <w:rPr>
          <w:rFonts w:ascii="Times New Roman" w:eastAsia="Times New Roman" w:hAnsi="Times New Roman" w:cs="Times New Roman"/>
          <w:sz w:val="26"/>
          <w:szCs w:val="26"/>
          <w:lang w:eastAsia="ro-RO"/>
        </w:rPr>
        <w:t>.</w:t>
      </w:r>
    </w:p>
    <w:p w:rsidR="00521477" w:rsidRDefault="00521477" w:rsidP="00CB72CC">
      <w:pPr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 w:rsidRPr="00521477">
        <w:rPr>
          <w:rFonts w:ascii="Times New Roman" w:hAnsi="Times New Roman" w:cs="Times New Roman"/>
          <w:b/>
          <w:sz w:val="26"/>
          <w:szCs w:val="26"/>
          <w:u w:val="single"/>
        </w:rPr>
        <w:lastRenderedPageBreak/>
        <w:t>Art .2</w:t>
      </w:r>
      <w:r w:rsidRPr="00521477">
        <w:rPr>
          <w:rFonts w:ascii="Times New Roman" w:hAnsi="Times New Roman" w:cs="Times New Roman"/>
          <w:b/>
          <w:sz w:val="26"/>
          <w:szCs w:val="26"/>
        </w:rPr>
        <w:t xml:space="preserve">  </w:t>
      </w:r>
      <w:r w:rsidRPr="00521477">
        <w:rPr>
          <w:rFonts w:ascii="Times New Roman" w:hAnsi="Times New Roman" w:cs="Times New Roman"/>
          <w:sz w:val="26"/>
          <w:szCs w:val="26"/>
        </w:rPr>
        <w:t>A</w:t>
      </w:r>
      <w:r w:rsidR="00D118B3">
        <w:rPr>
          <w:rFonts w:ascii="Times New Roman" w:hAnsi="Times New Roman" w:cs="Times New Roman"/>
          <w:sz w:val="26"/>
          <w:szCs w:val="26"/>
        </w:rPr>
        <w:t>tribuțiile delegate sunt cel</w:t>
      </w:r>
      <w:r w:rsidRPr="00521477">
        <w:rPr>
          <w:rFonts w:ascii="Times New Roman" w:hAnsi="Times New Roman" w:cs="Times New Roman"/>
          <w:sz w:val="26"/>
          <w:szCs w:val="26"/>
        </w:rPr>
        <w:t>e</w:t>
      </w:r>
      <w:r w:rsidR="00D118B3">
        <w:rPr>
          <w:rFonts w:ascii="Times New Roman" w:hAnsi="Times New Roman" w:cs="Times New Roman"/>
          <w:sz w:val="26"/>
          <w:szCs w:val="26"/>
        </w:rPr>
        <w:t xml:space="preserve"> </w:t>
      </w:r>
      <w:r w:rsidRPr="00521477">
        <w:rPr>
          <w:rFonts w:ascii="Times New Roman" w:hAnsi="Times New Roman" w:cs="Times New Roman"/>
          <w:sz w:val="26"/>
          <w:szCs w:val="26"/>
        </w:rPr>
        <w:t>prevăzute în fișa postului, ca Anexă ce face parte integrantă din prezenta dispoziție.</w:t>
      </w:r>
    </w:p>
    <w:p w:rsidR="00D118B3" w:rsidRPr="00D118B3" w:rsidRDefault="00D118B3" w:rsidP="00D118B3">
      <w:pPr>
        <w:ind w:firstLine="360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118B3">
        <w:rPr>
          <w:rFonts w:ascii="Times New Roman" w:hAnsi="Times New Roman" w:cs="Times New Roman"/>
          <w:b/>
          <w:sz w:val="26"/>
          <w:szCs w:val="26"/>
          <w:u w:val="single"/>
          <w:lang w:val="en-US"/>
        </w:rPr>
        <w:t xml:space="preserve">Art. </w:t>
      </w:r>
      <w:r>
        <w:rPr>
          <w:rFonts w:ascii="Times New Roman" w:hAnsi="Times New Roman" w:cs="Times New Roman"/>
          <w:b/>
          <w:sz w:val="26"/>
          <w:szCs w:val="26"/>
          <w:u w:val="single"/>
          <w:lang w:val="en-US"/>
        </w:rPr>
        <w:t>3</w:t>
      </w:r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. -   </w:t>
      </w:r>
      <w:r w:rsidR="00DC277C" w:rsidRPr="00DC277C">
        <w:rPr>
          <w:rFonts w:ascii="Times New Roman" w:hAnsi="Times New Roman" w:cs="Times New Roman"/>
          <w:sz w:val="26"/>
          <w:szCs w:val="26"/>
        </w:rPr>
        <w:t>Celelalte prevederi ale Dispoziției nr.</w:t>
      </w:r>
      <w:r w:rsidR="00DC277C">
        <w:rPr>
          <w:rFonts w:ascii="Times New Roman" w:hAnsi="Times New Roman" w:cs="Times New Roman"/>
          <w:sz w:val="26"/>
          <w:szCs w:val="26"/>
        </w:rPr>
        <w:t>264</w:t>
      </w:r>
      <w:r w:rsidR="00DC277C" w:rsidRPr="00DC277C">
        <w:rPr>
          <w:rFonts w:ascii="Times New Roman" w:hAnsi="Times New Roman" w:cs="Times New Roman"/>
          <w:sz w:val="26"/>
          <w:szCs w:val="26"/>
        </w:rPr>
        <w:t xml:space="preserve"> din data de </w:t>
      </w:r>
      <w:r w:rsidR="00DC277C">
        <w:rPr>
          <w:rFonts w:ascii="Times New Roman" w:hAnsi="Times New Roman" w:cs="Times New Roman"/>
          <w:sz w:val="26"/>
          <w:szCs w:val="26"/>
        </w:rPr>
        <w:t>29.10.2024</w:t>
      </w:r>
      <w:r w:rsidR="00DC277C" w:rsidRPr="00DC277C">
        <w:rPr>
          <w:rFonts w:ascii="Times New Roman" w:hAnsi="Times New Roman" w:cs="Times New Roman"/>
          <w:sz w:val="26"/>
          <w:szCs w:val="26"/>
        </w:rPr>
        <w:t xml:space="preserve"> rămân nemodificate.</w:t>
      </w:r>
    </w:p>
    <w:p w:rsidR="00D118B3" w:rsidRPr="00D118B3" w:rsidRDefault="00D118B3" w:rsidP="00D118B3">
      <w:pPr>
        <w:ind w:firstLine="360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118B3">
        <w:rPr>
          <w:rFonts w:ascii="Times New Roman" w:hAnsi="Times New Roman" w:cs="Times New Roman"/>
          <w:b/>
          <w:sz w:val="26"/>
          <w:szCs w:val="26"/>
          <w:u w:val="single"/>
          <w:lang w:val="en-US"/>
        </w:rPr>
        <w:t>Art</w:t>
      </w:r>
      <w:r>
        <w:rPr>
          <w:rFonts w:ascii="Times New Roman" w:hAnsi="Times New Roman" w:cs="Times New Roman"/>
          <w:b/>
          <w:sz w:val="26"/>
          <w:szCs w:val="26"/>
          <w:u w:val="single"/>
          <w:lang w:val="en-US"/>
        </w:rPr>
        <w:t>. 4</w:t>
      </w:r>
      <w:r w:rsidRPr="00D118B3">
        <w:rPr>
          <w:rFonts w:ascii="Times New Roman" w:hAnsi="Times New Roman" w:cs="Times New Roman"/>
          <w:sz w:val="26"/>
          <w:szCs w:val="26"/>
          <w:lang w:val="en-US"/>
        </w:rPr>
        <w:t>.</w:t>
      </w:r>
      <w:r w:rsidRPr="00D118B3">
        <w:rPr>
          <w:rFonts w:ascii="Times New Roman" w:hAnsi="Times New Roman" w:cs="Times New Roman"/>
          <w:b/>
          <w:sz w:val="26"/>
          <w:szCs w:val="26"/>
          <w:lang w:val="en-US"/>
        </w:rPr>
        <w:t xml:space="preserve"> –</w:t>
      </w:r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Pr="00D118B3">
        <w:rPr>
          <w:rFonts w:ascii="Times New Roman" w:hAnsi="Times New Roman" w:cs="Times New Roman"/>
          <w:sz w:val="26"/>
          <w:szCs w:val="26"/>
          <w:lang w:val="en-US"/>
        </w:rPr>
        <w:t>Un</w:t>
      </w:r>
      <w:proofErr w:type="gram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exemplar de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pe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prezenta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va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comunica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grija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secretarului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general al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>, la:</w:t>
      </w:r>
    </w:p>
    <w:p w:rsidR="00D118B3" w:rsidRPr="00D118B3" w:rsidRDefault="00D118B3" w:rsidP="00D118B3">
      <w:pPr>
        <w:ind w:firstLine="360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118B3">
        <w:rPr>
          <w:rFonts w:ascii="Times New Roman" w:hAnsi="Times New Roman" w:cs="Times New Roman"/>
          <w:sz w:val="26"/>
          <w:szCs w:val="26"/>
          <w:lang w:val="en-US"/>
        </w:rPr>
        <w:tab/>
        <w:t xml:space="preserve">              -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Instituţia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–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judeţul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D118B3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D118B3" w:rsidRDefault="00D118B3" w:rsidP="00D118B3">
      <w:pPr>
        <w:ind w:firstLine="360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118B3">
        <w:rPr>
          <w:rFonts w:ascii="Times New Roman" w:hAnsi="Times New Roman" w:cs="Times New Roman"/>
          <w:sz w:val="26"/>
          <w:szCs w:val="26"/>
          <w:lang w:val="en-US"/>
        </w:rPr>
        <w:tab/>
        <w:t xml:space="preserve">      </w:t>
      </w:r>
      <w:r w:rsidR="00DC277C">
        <w:rPr>
          <w:rFonts w:ascii="Times New Roman" w:hAnsi="Times New Roman" w:cs="Times New Roman"/>
          <w:sz w:val="26"/>
          <w:szCs w:val="26"/>
          <w:lang w:val="en-US"/>
        </w:rPr>
        <w:t xml:space="preserve">        - </w:t>
      </w:r>
      <w:proofErr w:type="spellStart"/>
      <w:r w:rsidR="00DC277C">
        <w:rPr>
          <w:rFonts w:ascii="Times New Roman" w:hAnsi="Times New Roman" w:cs="Times New Roman"/>
          <w:sz w:val="26"/>
          <w:szCs w:val="26"/>
          <w:lang w:val="en-US"/>
        </w:rPr>
        <w:t>Persoanelor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menţionate</w:t>
      </w:r>
      <w:proofErr w:type="spellEnd"/>
      <w:r w:rsidRPr="00D118B3">
        <w:rPr>
          <w:rFonts w:ascii="Times New Roman" w:hAnsi="Times New Roman" w:cs="Times New Roman"/>
          <w:sz w:val="26"/>
          <w:szCs w:val="26"/>
          <w:lang w:val="en-US"/>
        </w:rPr>
        <w:t xml:space="preserve"> la art.1;</w:t>
      </w:r>
    </w:p>
    <w:p w:rsidR="00D118B3" w:rsidRDefault="00D118B3" w:rsidP="00D118B3">
      <w:pPr>
        <w:ind w:firstLine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ab/>
      </w:r>
      <w:r>
        <w:rPr>
          <w:rFonts w:ascii="Times New Roman" w:hAnsi="Times New Roman" w:cs="Times New Roman"/>
          <w:sz w:val="26"/>
          <w:szCs w:val="26"/>
          <w:lang w:val="en-US"/>
        </w:rPr>
        <w:tab/>
        <w:t xml:space="preserve">   - </w:t>
      </w:r>
      <w:r>
        <w:rPr>
          <w:rFonts w:ascii="Times New Roman" w:hAnsi="Times New Roman" w:cs="Times New Roman"/>
          <w:sz w:val="26"/>
          <w:szCs w:val="26"/>
        </w:rPr>
        <w:t xml:space="preserve">Compartimentului </w:t>
      </w:r>
      <w:r w:rsidRPr="00FB0BAC">
        <w:rPr>
          <w:rFonts w:ascii="Times New Roman" w:hAnsi="Times New Roman" w:cs="Times New Roman"/>
          <w:sz w:val="26"/>
          <w:szCs w:val="26"/>
        </w:rPr>
        <w:t>Financiar Contabilitate și Resurse Umane</w:t>
      </w:r>
      <w:r>
        <w:rPr>
          <w:rFonts w:ascii="Times New Roman" w:hAnsi="Times New Roman" w:cs="Times New Roman"/>
          <w:sz w:val="26"/>
          <w:szCs w:val="26"/>
        </w:rPr>
        <w:t>;</w:t>
      </w:r>
    </w:p>
    <w:p w:rsidR="00D118B3" w:rsidRPr="00D118B3" w:rsidRDefault="00D118B3" w:rsidP="00D118B3">
      <w:pPr>
        <w:ind w:firstLine="360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- Se aduce la cunoștință publică prin afișare.</w:t>
      </w:r>
    </w:p>
    <w:p w:rsidR="00D118B3" w:rsidRPr="00D118B3" w:rsidRDefault="00D118B3" w:rsidP="00D118B3">
      <w:pPr>
        <w:ind w:firstLine="360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D118B3">
        <w:rPr>
          <w:rFonts w:ascii="Times New Roman" w:hAnsi="Times New Roman" w:cs="Times New Roman"/>
          <w:sz w:val="26"/>
          <w:szCs w:val="26"/>
          <w:lang w:val="en-US"/>
        </w:rPr>
        <w:tab/>
        <w:t xml:space="preserve">              </w:t>
      </w:r>
    </w:p>
    <w:p w:rsidR="00D118B3" w:rsidRPr="00521477" w:rsidRDefault="00D118B3" w:rsidP="00D118B3">
      <w:pPr>
        <w:ind w:firstLine="360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6"/>
        <w:gridCol w:w="4626"/>
      </w:tblGrid>
      <w:tr w:rsidR="00D118B3" w:rsidRPr="00D118B3" w:rsidTr="003011E6">
        <w:tc>
          <w:tcPr>
            <w:tcW w:w="4644" w:type="dxa"/>
          </w:tcPr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118B3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118B3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644" w:type="dxa"/>
          </w:tcPr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118B3">
              <w:rPr>
                <w:rFonts w:ascii="Times New Roman" w:hAnsi="Times New Roman" w:cs="Times New Roman"/>
                <w:sz w:val="26"/>
                <w:szCs w:val="26"/>
              </w:rPr>
              <w:t>CONTRASEMNEAZĂ PENTRU LEGALITATE, SECRETAR GENERAL AL COMUNEI,</w:t>
            </w:r>
          </w:p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D118B3" w:rsidRPr="00D118B3" w:rsidRDefault="00DC277C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Mariana IDRICEANU</w:t>
            </w:r>
          </w:p>
        </w:tc>
      </w:tr>
      <w:tr w:rsidR="00D118B3" w:rsidRPr="00D118B3" w:rsidTr="003011E6">
        <w:tc>
          <w:tcPr>
            <w:tcW w:w="4644" w:type="dxa"/>
          </w:tcPr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D118B3" w:rsidRP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644" w:type="dxa"/>
          </w:tcPr>
          <w:p w:rsid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D118B3" w:rsidRDefault="00D118B3" w:rsidP="00D118B3">
            <w:pPr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D118B3" w:rsidRPr="00D118B3" w:rsidRDefault="005C4D67" w:rsidP="00DC277C">
            <w:pPr>
              <w:tabs>
                <w:tab w:val="left" w:pos="9072"/>
              </w:tabs>
              <w:jc w:val="right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>Tătărăni</w:t>
            </w:r>
            <w:proofErr w:type="spellEnd"/>
            <w:r w:rsidR="00D118B3">
              <w:rPr>
                <w:rFonts w:ascii="Times New Roman" w:hAnsi="Times New Roman" w:cs="Times New Roman"/>
                <w:b/>
                <w:sz w:val="26"/>
                <w:szCs w:val="26"/>
              </w:rPr>
              <w:t>,</w:t>
            </w:r>
            <w:r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DC277C">
              <w:rPr>
                <w:rFonts w:ascii="Times New Roman" w:hAnsi="Times New Roman" w:cs="Times New Roman"/>
                <w:b/>
                <w:sz w:val="26"/>
                <w:szCs w:val="26"/>
              </w:rPr>
              <w:t>26.02.2025</w:t>
            </w:r>
          </w:p>
        </w:tc>
      </w:tr>
    </w:tbl>
    <w:p w:rsidR="00FB0BAC" w:rsidRDefault="00FB0BAC" w:rsidP="00DA0788">
      <w:pPr>
        <w:ind w:firstLine="360"/>
        <w:jc w:val="right"/>
        <w:rPr>
          <w:rFonts w:ascii="Times New Roman" w:hAnsi="Times New Roman" w:cs="Times New Roman"/>
          <w:b/>
          <w:sz w:val="26"/>
          <w:szCs w:val="26"/>
        </w:rPr>
      </w:pPr>
    </w:p>
    <w:p w:rsidR="00FB0BAC" w:rsidRPr="00FB0BAC" w:rsidRDefault="00FB0BAC" w:rsidP="00FB0BAC">
      <w:pPr>
        <w:ind w:firstLine="36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FB0BAC" w:rsidRPr="00FB0BAC" w:rsidRDefault="00FB0BAC" w:rsidP="00FB0BAC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FB0BAC" w:rsidRPr="00FB0B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7252F"/>
    <w:multiLevelType w:val="hybridMultilevel"/>
    <w:tmpl w:val="748A7080"/>
    <w:lvl w:ilvl="0" w:tplc="4758477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9150F42"/>
    <w:multiLevelType w:val="hybridMultilevel"/>
    <w:tmpl w:val="19F06F0A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B10FC5"/>
    <w:multiLevelType w:val="hybridMultilevel"/>
    <w:tmpl w:val="758E440E"/>
    <w:lvl w:ilvl="0" w:tplc="04180017">
      <w:start w:val="1"/>
      <w:numFmt w:val="lowerLetter"/>
      <w:lvlText w:val="%1)"/>
      <w:lvlJc w:val="left"/>
      <w:pPr>
        <w:ind w:left="644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1A1678"/>
    <w:multiLevelType w:val="hybridMultilevel"/>
    <w:tmpl w:val="4028CC8E"/>
    <w:lvl w:ilvl="0" w:tplc="475847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C694D9D"/>
    <w:multiLevelType w:val="hybridMultilevel"/>
    <w:tmpl w:val="965CBC04"/>
    <w:lvl w:ilvl="0" w:tplc="04180017">
      <w:start w:val="1"/>
      <w:numFmt w:val="lowerLetter"/>
      <w:lvlText w:val="%1)"/>
      <w:lvlJc w:val="left"/>
      <w:pPr>
        <w:ind w:left="1080" w:hanging="360"/>
      </w:p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444"/>
    <w:rsid w:val="000E5121"/>
    <w:rsid w:val="00212444"/>
    <w:rsid w:val="002A2B33"/>
    <w:rsid w:val="003F2E8F"/>
    <w:rsid w:val="004F5CB5"/>
    <w:rsid w:val="00521477"/>
    <w:rsid w:val="005C4037"/>
    <w:rsid w:val="005C4D67"/>
    <w:rsid w:val="00760E32"/>
    <w:rsid w:val="007F0560"/>
    <w:rsid w:val="009C04AC"/>
    <w:rsid w:val="00C44E23"/>
    <w:rsid w:val="00CB72CC"/>
    <w:rsid w:val="00D118B3"/>
    <w:rsid w:val="00DA0788"/>
    <w:rsid w:val="00DC277C"/>
    <w:rsid w:val="00FB0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2444"/>
    <w:pPr>
      <w:ind w:left="720"/>
      <w:contextualSpacing/>
    </w:pPr>
  </w:style>
  <w:style w:type="paragraph" w:styleId="NoSpacing">
    <w:name w:val="No Spacing"/>
    <w:uiPriority w:val="1"/>
    <w:qFormat/>
    <w:rsid w:val="00FB0BAC"/>
    <w:pPr>
      <w:spacing w:after="0" w:line="240" w:lineRule="auto"/>
    </w:pPr>
  </w:style>
  <w:style w:type="table" w:styleId="TableGrid">
    <w:name w:val="Table Grid"/>
    <w:basedOn w:val="TableNormal"/>
    <w:uiPriority w:val="59"/>
    <w:rsid w:val="00D118B3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12444"/>
    <w:pPr>
      <w:ind w:left="720"/>
      <w:contextualSpacing/>
    </w:pPr>
  </w:style>
  <w:style w:type="paragraph" w:styleId="NoSpacing">
    <w:name w:val="No Spacing"/>
    <w:uiPriority w:val="1"/>
    <w:qFormat/>
    <w:rsid w:val="00FB0BAC"/>
    <w:pPr>
      <w:spacing w:after="0" w:line="240" w:lineRule="auto"/>
    </w:pPr>
  </w:style>
  <w:style w:type="table" w:styleId="TableGrid">
    <w:name w:val="Table Grid"/>
    <w:basedOn w:val="TableNormal"/>
    <w:uiPriority w:val="59"/>
    <w:rsid w:val="00D118B3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362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2025-02-26T11:05:00Z</dcterms:created>
  <dcterms:modified xsi:type="dcterms:W3CDTF">2025-02-26T11:10:00Z</dcterms:modified>
</cp:coreProperties>
</file>