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E97" w:rsidRPr="00924F18" w:rsidRDefault="00D537F3" w:rsidP="003B66DE">
      <w:pPr>
        <w:tabs>
          <w:tab w:val="left" w:pos="9072"/>
        </w:tabs>
        <w:ind w:right="43"/>
        <w:rPr>
          <w:lang w:val="it-IT"/>
        </w:rPr>
      </w:pPr>
      <w:r w:rsidRPr="00924F18">
        <w:rPr>
          <w:lang w:val="it-IT"/>
        </w:rPr>
        <w:t>R O M Â</w:t>
      </w:r>
      <w:r w:rsidR="00C11E97" w:rsidRPr="00924F18">
        <w:rPr>
          <w:lang w:val="it-IT"/>
        </w:rPr>
        <w:t xml:space="preserve"> N I A</w:t>
      </w:r>
    </w:p>
    <w:p w:rsidR="00C11E97" w:rsidRPr="00924F18" w:rsidRDefault="00C11E97" w:rsidP="003B66DE">
      <w:pPr>
        <w:tabs>
          <w:tab w:val="left" w:pos="9072"/>
        </w:tabs>
        <w:ind w:right="43"/>
        <w:rPr>
          <w:lang w:val="it-IT"/>
        </w:rPr>
      </w:pPr>
      <w:r w:rsidRPr="00924F18">
        <w:rPr>
          <w:lang w:val="it-IT"/>
        </w:rPr>
        <w:t>JUDEŢUL  VASLUI</w:t>
      </w:r>
    </w:p>
    <w:p w:rsidR="00C11E97" w:rsidRPr="00924F18" w:rsidRDefault="00D537F3" w:rsidP="003B66DE">
      <w:pPr>
        <w:tabs>
          <w:tab w:val="left" w:pos="9072"/>
        </w:tabs>
        <w:ind w:right="43"/>
        <w:rPr>
          <w:lang w:val="it-IT"/>
        </w:rPr>
      </w:pPr>
      <w:r w:rsidRPr="00924F18">
        <w:rPr>
          <w:lang w:val="it-IT"/>
        </w:rPr>
        <w:t>COMUNA TĂTĂRĂ</w:t>
      </w:r>
      <w:r w:rsidR="00C11E97" w:rsidRPr="00924F18">
        <w:rPr>
          <w:lang w:val="it-IT"/>
        </w:rPr>
        <w:t>NI</w:t>
      </w:r>
    </w:p>
    <w:p w:rsidR="009B4301" w:rsidRPr="00924F18" w:rsidRDefault="009B43A2" w:rsidP="003B66DE">
      <w:pPr>
        <w:tabs>
          <w:tab w:val="left" w:pos="9072"/>
        </w:tabs>
        <w:ind w:right="43"/>
        <w:rPr>
          <w:lang w:val="ro-RO"/>
        </w:rPr>
      </w:pPr>
      <w:r>
        <w:rPr>
          <w:lang w:val="it-IT"/>
        </w:rPr>
        <w:t>PRIMAR</w:t>
      </w:r>
    </w:p>
    <w:p w:rsidR="00C11E97" w:rsidRPr="00924F18" w:rsidRDefault="00C11E97" w:rsidP="003B66DE">
      <w:pPr>
        <w:tabs>
          <w:tab w:val="left" w:pos="9072"/>
        </w:tabs>
        <w:ind w:right="43"/>
        <w:rPr>
          <w:lang w:val="ro-RO"/>
        </w:rPr>
      </w:pPr>
    </w:p>
    <w:p w:rsidR="00C11E97" w:rsidRPr="00924F18" w:rsidRDefault="00C11E97" w:rsidP="003B66DE">
      <w:pPr>
        <w:tabs>
          <w:tab w:val="left" w:pos="9072"/>
        </w:tabs>
        <w:ind w:right="43"/>
        <w:jc w:val="center"/>
        <w:rPr>
          <w:b/>
          <w:lang w:val="ro-RO"/>
        </w:rPr>
      </w:pPr>
      <w:r w:rsidRPr="00924F18">
        <w:rPr>
          <w:b/>
          <w:lang w:val="ro-RO"/>
        </w:rPr>
        <w:t xml:space="preserve">D I S P O Z I Ţ I A   Nr. </w:t>
      </w:r>
      <w:r w:rsidR="00DC4B38">
        <w:rPr>
          <w:b/>
          <w:lang w:val="ro-RO"/>
        </w:rPr>
        <w:t>1</w:t>
      </w:r>
    </w:p>
    <w:p w:rsidR="009B43A2" w:rsidRPr="009B43A2" w:rsidRDefault="009B43A2" w:rsidP="009B43A2">
      <w:pPr>
        <w:autoSpaceDE w:val="0"/>
        <w:autoSpaceDN w:val="0"/>
        <w:adjustRightInd w:val="0"/>
        <w:jc w:val="center"/>
        <w:rPr>
          <w:rFonts w:eastAsiaTheme="minorHAnsi"/>
          <w:lang w:val="ro-RO"/>
        </w:rPr>
      </w:pPr>
      <w:proofErr w:type="spellStart"/>
      <w:proofErr w:type="gramStart"/>
      <w:r w:rsidRPr="009B43A2">
        <w:rPr>
          <w:b/>
        </w:rPr>
        <w:t>Privind</w:t>
      </w:r>
      <w:proofErr w:type="spellEnd"/>
      <w:r w:rsidRPr="009B43A2">
        <w:t xml:space="preserve">  </w:t>
      </w:r>
      <w:r w:rsidRPr="009B43A2">
        <w:rPr>
          <w:rFonts w:eastAsiaTheme="minorHAnsi"/>
          <w:b/>
          <w:lang w:val="ro-RO"/>
        </w:rPr>
        <w:t>numirea</w:t>
      </w:r>
      <w:proofErr w:type="gramEnd"/>
      <w:r w:rsidRPr="009B43A2">
        <w:rPr>
          <w:rFonts w:eastAsiaTheme="minorHAnsi"/>
          <w:b/>
          <w:lang w:val="ro-RO"/>
        </w:rPr>
        <w:t xml:space="preserve"> comisiei pentru inventarierea masei impozabile şi a bazei de implementare în vederea elaborării proiectului </w:t>
      </w:r>
      <w:r w:rsidR="00DC4B38">
        <w:rPr>
          <w:rFonts w:eastAsiaTheme="minorHAnsi"/>
          <w:b/>
          <w:lang w:val="ro-RO"/>
        </w:rPr>
        <w:t>bugetului local pentru anul 2025</w:t>
      </w:r>
    </w:p>
    <w:p w:rsidR="009B43A2" w:rsidRPr="009B43A2" w:rsidRDefault="009B43A2" w:rsidP="009B43A2"/>
    <w:p w:rsidR="009B43A2" w:rsidRDefault="009B43A2" w:rsidP="009B43A2">
      <w:pPr>
        <w:autoSpaceDE w:val="0"/>
        <w:autoSpaceDN w:val="0"/>
        <w:adjustRightInd w:val="0"/>
        <w:ind w:firstLine="851"/>
        <w:jc w:val="both"/>
        <w:rPr>
          <w:rFonts w:eastAsiaTheme="minorHAnsi"/>
          <w:lang w:val="ro-RO"/>
        </w:rPr>
      </w:pPr>
      <w:proofErr w:type="spellStart"/>
      <w:r w:rsidRPr="009B43A2">
        <w:t>Având</w:t>
      </w:r>
      <w:proofErr w:type="spellEnd"/>
      <w:r w:rsidRPr="009B43A2">
        <w:t xml:space="preserve"> </w:t>
      </w:r>
      <w:proofErr w:type="spellStart"/>
      <w:r w:rsidRPr="009B43A2">
        <w:t>în</w:t>
      </w:r>
      <w:proofErr w:type="spellEnd"/>
      <w:r w:rsidRPr="009B43A2">
        <w:t xml:space="preserve"> </w:t>
      </w:r>
      <w:proofErr w:type="spellStart"/>
      <w:r w:rsidRPr="009B43A2">
        <w:t>vedere</w:t>
      </w:r>
      <w:proofErr w:type="spellEnd"/>
      <w:r w:rsidRPr="009B43A2">
        <w:t xml:space="preserve"> </w:t>
      </w:r>
      <w:proofErr w:type="spellStart"/>
      <w:r w:rsidRPr="009B43A2">
        <w:rPr>
          <w:rFonts w:eastAsia="Calibri"/>
        </w:rPr>
        <w:t>referatul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doamnei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Mihaela</w:t>
      </w:r>
      <w:proofErr w:type="spellEnd"/>
      <w:r w:rsidRPr="009B43A2">
        <w:rPr>
          <w:rFonts w:eastAsia="Calibri"/>
        </w:rPr>
        <w:t xml:space="preserve"> Alberta </w:t>
      </w:r>
      <w:proofErr w:type="spellStart"/>
      <w:r w:rsidRPr="009B43A2">
        <w:rPr>
          <w:rFonts w:eastAsia="Calibri"/>
        </w:rPr>
        <w:t>Vlasă</w:t>
      </w:r>
      <w:proofErr w:type="spellEnd"/>
      <w:r w:rsidRPr="009B43A2">
        <w:rPr>
          <w:rFonts w:eastAsia="Calibri"/>
        </w:rPr>
        <w:t xml:space="preserve"> din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Compartimentului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Financiar-Contabilitate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Resurse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Umane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proofErr w:type="gramStart"/>
      <w:r w:rsidRPr="009B43A2">
        <w:rPr>
          <w:rFonts w:eastAsia="Calibri"/>
        </w:rPr>
        <w:t>,  nr</w:t>
      </w:r>
      <w:proofErr w:type="gramEnd"/>
      <w:r w:rsidRPr="009B43A2">
        <w:rPr>
          <w:rFonts w:eastAsia="Calibri"/>
        </w:rPr>
        <w:t xml:space="preserve">. </w:t>
      </w:r>
      <w:r w:rsidR="00DC4B38">
        <w:rPr>
          <w:rFonts w:eastAsia="Calibri"/>
        </w:rPr>
        <w:t>24</w:t>
      </w:r>
      <w:r w:rsidRPr="009B43A2">
        <w:rPr>
          <w:rFonts w:eastAsia="Calibri"/>
        </w:rPr>
        <w:t xml:space="preserve"> din </w:t>
      </w:r>
      <w:r w:rsidR="00DC4B38">
        <w:rPr>
          <w:rFonts w:eastAsia="Calibri"/>
        </w:rPr>
        <w:t>08.01.2025</w:t>
      </w:r>
      <w:r w:rsidRPr="009B43A2">
        <w:rPr>
          <w:rFonts w:eastAsiaTheme="minorHAnsi"/>
          <w:lang w:val="ro-RO"/>
        </w:rPr>
        <w:t>;</w:t>
      </w:r>
    </w:p>
    <w:p w:rsidR="00DC4B38" w:rsidRPr="009B43A2" w:rsidRDefault="00DC4B38" w:rsidP="009B43A2">
      <w:pPr>
        <w:autoSpaceDE w:val="0"/>
        <w:autoSpaceDN w:val="0"/>
        <w:adjustRightInd w:val="0"/>
        <w:ind w:firstLine="851"/>
        <w:jc w:val="both"/>
        <w:rPr>
          <w:color w:val="FF0000"/>
        </w:rPr>
      </w:pPr>
    </w:p>
    <w:p w:rsidR="00DC4B38" w:rsidRPr="009B43A2" w:rsidRDefault="009B43A2" w:rsidP="009B43A2">
      <w:pPr>
        <w:tabs>
          <w:tab w:val="left" w:pos="9072"/>
        </w:tabs>
        <w:ind w:right="43"/>
        <w:rPr>
          <w:rFonts w:eastAsia="Calibri"/>
          <w:bCs/>
        </w:rPr>
      </w:pPr>
      <w:r w:rsidRPr="009B43A2">
        <w:rPr>
          <w:rFonts w:eastAsia="Calibri"/>
          <w:bCs/>
        </w:rPr>
        <w:t xml:space="preserve">              </w:t>
      </w:r>
      <w:proofErr w:type="spellStart"/>
      <w:r w:rsidRPr="009B43A2">
        <w:rPr>
          <w:rFonts w:eastAsia="Calibri"/>
          <w:bCs/>
        </w:rPr>
        <w:t>Având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în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vedere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temeiurile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juridice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prevăzute</w:t>
      </w:r>
      <w:proofErr w:type="spellEnd"/>
      <w:r w:rsidRPr="009B43A2">
        <w:rPr>
          <w:rFonts w:eastAsia="Calibri"/>
          <w:bCs/>
        </w:rPr>
        <w:t xml:space="preserve"> de </w:t>
      </w:r>
      <w:proofErr w:type="spellStart"/>
      <w:r w:rsidRPr="009B43A2">
        <w:rPr>
          <w:rFonts w:eastAsia="Calibri"/>
          <w:bCs/>
        </w:rPr>
        <w:t>dispoziţiile</w:t>
      </w:r>
      <w:proofErr w:type="spellEnd"/>
      <w:r w:rsidRPr="009B43A2">
        <w:rPr>
          <w:rFonts w:eastAsia="Calibri"/>
          <w:bCs/>
        </w:rPr>
        <w:t>:</w:t>
      </w:r>
    </w:p>
    <w:p w:rsidR="009B43A2" w:rsidRPr="009B43A2" w:rsidRDefault="009B43A2" w:rsidP="009B43A2">
      <w:pPr>
        <w:numPr>
          <w:ilvl w:val="0"/>
          <w:numId w:val="14"/>
        </w:numPr>
        <w:autoSpaceDE w:val="0"/>
        <w:autoSpaceDN w:val="0"/>
        <w:adjustRightInd w:val="0"/>
        <w:ind w:left="0" w:firstLine="851"/>
        <w:contextualSpacing/>
        <w:jc w:val="both"/>
        <w:rPr>
          <w:lang w:val="ro-RO"/>
        </w:rPr>
      </w:pPr>
      <w:r w:rsidRPr="009B43A2">
        <w:rPr>
          <w:rFonts w:eastAsiaTheme="minorHAnsi"/>
          <w:lang w:val="ro-RO"/>
        </w:rPr>
        <w:t>art. 5, alin. (2) din legea nr. 273/2006 privind finanţele publice locale, cu modificările şi completările ulteritoare;</w:t>
      </w:r>
    </w:p>
    <w:p w:rsidR="009B43A2" w:rsidRPr="009B43A2" w:rsidRDefault="009B43A2" w:rsidP="009B43A2">
      <w:pPr>
        <w:numPr>
          <w:ilvl w:val="0"/>
          <w:numId w:val="14"/>
        </w:numPr>
        <w:autoSpaceDE w:val="0"/>
        <w:autoSpaceDN w:val="0"/>
        <w:adjustRightInd w:val="0"/>
        <w:ind w:left="0" w:firstLine="851"/>
        <w:contextualSpacing/>
        <w:jc w:val="both"/>
        <w:rPr>
          <w:lang w:val="ro-RO"/>
        </w:rPr>
      </w:pPr>
      <w:r w:rsidRPr="009B43A2">
        <w:rPr>
          <w:lang w:val="ro-RO"/>
        </w:rPr>
        <w:t>Legii nr. 227/2015 privind Codul fiscal, cu modificările și completările ulterioare;</w:t>
      </w:r>
    </w:p>
    <w:p w:rsidR="009B43A2" w:rsidRPr="009B43A2" w:rsidRDefault="009B43A2" w:rsidP="009B43A2">
      <w:pPr>
        <w:numPr>
          <w:ilvl w:val="0"/>
          <w:numId w:val="14"/>
        </w:numPr>
        <w:autoSpaceDE w:val="0"/>
        <w:autoSpaceDN w:val="0"/>
        <w:adjustRightInd w:val="0"/>
        <w:ind w:left="0" w:firstLine="851"/>
        <w:contextualSpacing/>
        <w:jc w:val="both"/>
        <w:rPr>
          <w:lang w:val="ro-RO"/>
        </w:rPr>
      </w:pPr>
      <w:r w:rsidRPr="009B43A2">
        <w:rPr>
          <w:lang w:val="ro-RO"/>
        </w:rPr>
        <w:t>H.G. nr. 1/2016 pentru aprobarea Normelor metodologice de aplicare a Legii nr. 227/2015 privind Codul fiscal;</w:t>
      </w:r>
    </w:p>
    <w:p w:rsidR="009B43A2" w:rsidRPr="009B43A2" w:rsidRDefault="009B43A2" w:rsidP="009B43A2">
      <w:pPr>
        <w:ind w:firstLine="851"/>
        <w:jc w:val="both"/>
        <w:rPr>
          <w:rFonts w:eastAsia="Calibri"/>
          <w:lang w:val="ro-RO"/>
        </w:rPr>
      </w:pPr>
    </w:p>
    <w:p w:rsidR="009B43A2" w:rsidRPr="009B43A2" w:rsidRDefault="009B43A2" w:rsidP="009B43A2">
      <w:pPr>
        <w:ind w:firstLine="851"/>
        <w:jc w:val="both"/>
        <w:rPr>
          <w:b/>
        </w:rPr>
      </w:pPr>
      <w:r w:rsidRPr="009B43A2">
        <w:rPr>
          <w:rFonts w:eastAsia="Calibri"/>
          <w:lang w:val="ro-RO"/>
        </w:rPr>
        <w:t xml:space="preserve">În temeiul dispoziţiilor art. 155 alin. (1), </w:t>
      </w:r>
      <w:r w:rsidRPr="009B43A2">
        <w:rPr>
          <w:rFonts w:eastAsia="Calibri"/>
        </w:rPr>
        <w:t xml:space="preserve">art. </w:t>
      </w:r>
      <w:proofErr w:type="gramStart"/>
      <w:r w:rsidRPr="009B43A2">
        <w:rPr>
          <w:rFonts w:eastAsia="Calibri"/>
        </w:rPr>
        <w:t xml:space="preserve">196, </w:t>
      </w:r>
      <w:proofErr w:type="spellStart"/>
      <w:r w:rsidRPr="009B43A2">
        <w:rPr>
          <w:rFonts w:eastAsia="Calibri"/>
        </w:rPr>
        <w:t>alin</w:t>
      </w:r>
      <w:proofErr w:type="spellEnd"/>
      <w:r w:rsidRPr="009B43A2">
        <w:rPr>
          <w:rFonts w:eastAsia="Calibri"/>
        </w:rPr>
        <w:t>.</w:t>
      </w:r>
      <w:proofErr w:type="gramEnd"/>
      <w:r w:rsidRPr="009B43A2">
        <w:rPr>
          <w:rFonts w:eastAsia="Calibri"/>
        </w:rPr>
        <w:t xml:space="preserve"> (1), lit. b) </w:t>
      </w:r>
      <w:proofErr w:type="spellStart"/>
      <w:proofErr w:type="gramStart"/>
      <w:r w:rsidRPr="009B43A2">
        <w:rPr>
          <w:rFonts w:eastAsia="Calibri"/>
        </w:rPr>
        <w:t>şi</w:t>
      </w:r>
      <w:proofErr w:type="spellEnd"/>
      <w:proofErr w:type="gramEnd"/>
      <w:r w:rsidRPr="009B43A2">
        <w:rPr>
          <w:rFonts w:eastAsia="Calibri"/>
        </w:rPr>
        <w:t xml:space="preserve"> art. </w:t>
      </w:r>
      <w:r w:rsidRPr="009B43A2">
        <w:rPr>
          <w:rFonts w:eastAsia="Calibri"/>
          <w:lang w:val="ro-RO"/>
        </w:rPr>
        <w:t xml:space="preserve">200 din </w:t>
      </w:r>
      <w:proofErr w:type="spellStart"/>
      <w:r w:rsidRPr="009B43A2">
        <w:rPr>
          <w:rFonts w:eastAsia="Calibri"/>
        </w:rPr>
        <w:t>Ordonanţa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Urgenţã</w:t>
      </w:r>
      <w:proofErr w:type="spellEnd"/>
      <w:r w:rsidRPr="009B43A2">
        <w:rPr>
          <w:rFonts w:eastAsia="Calibri"/>
        </w:rPr>
        <w:t xml:space="preserve"> a </w:t>
      </w:r>
      <w:proofErr w:type="spellStart"/>
      <w:r w:rsidRPr="009B43A2">
        <w:rPr>
          <w:rFonts w:eastAsia="Calibri"/>
        </w:rPr>
        <w:t>Guvernului</w:t>
      </w:r>
      <w:proofErr w:type="spellEnd"/>
      <w:r w:rsidRPr="009B43A2">
        <w:rPr>
          <w:rFonts w:eastAsia="Calibri"/>
        </w:rPr>
        <w:t xml:space="preserve"> nr. 57/2019 </w:t>
      </w:r>
      <w:proofErr w:type="spellStart"/>
      <w:r w:rsidRPr="009B43A2">
        <w:rPr>
          <w:rFonts w:eastAsia="Calibri"/>
        </w:rPr>
        <w:t>privind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Codul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Administrativ</w:t>
      </w:r>
      <w:proofErr w:type="spellEnd"/>
      <w:r w:rsidRPr="009B43A2">
        <w:t xml:space="preserve">, </w:t>
      </w:r>
      <w:r w:rsidRPr="009B43A2">
        <w:rPr>
          <w:rFonts w:eastAsia="Calibri"/>
        </w:rPr>
        <w:t xml:space="preserve">cu </w:t>
      </w:r>
      <w:proofErr w:type="spellStart"/>
      <w:r w:rsidRPr="009B43A2">
        <w:rPr>
          <w:rFonts w:eastAsia="Calibri"/>
        </w:rPr>
        <w:t>modificãrile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completãrile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ulterioare</w:t>
      </w:r>
      <w:proofErr w:type="spellEnd"/>
      <w:r w:rsidRPr="009B43A2">
        <w:rPr>
          <w:b/>
        </w:rPr>
        <w:t>,</w:t>
      </w:r>
    </w:p>
    <w:p w:rsidR="009B43A2" w:rsidRPr="009B43A2" w:rsidRDefault="009B43A2" w:rsidP="009B43A2">
      <w:pPr>
        <w:jc w:val="center"/>
        <w:rPr>
          <w:rFonts w:eastAsia="Calibri"/>
          <w:b/>
          <w:lang w:val="ro-RO"/>
        </w:rPr>
      </w:pPr>
      <w:r w:rsidRPr="009B43A2">
        <w:rPr>
          <w:b/>
        </w:rPr>
        <w:t xml:space="preserve">Prof. Ion </w:t>
      </w:r>
      <w:proofErr w:type="spellStart"/>
      <w:r w:rsidRPr="009B43A2">
        <w:rPr>
          <w:b/>
        </w:rPr>
        <w:t>Gentimir</w:t>
      </w:r>
      <w:proofErr w:type="spellEnd"/>
      <w:r w:rsidRPr="009B43A2">
        <w:rPr>
          <w:b/>
        </w:rPr>
        <w:t xml:space="preserve">, </w:t>
      </w:r>
      <w:proofErr w:type="spellStart"/>
      <w:r w:rsidRPr="009B43A2">
        <w:rPr>
          <w:b/>
        </w:rPr>
        <w:t>primarul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Comunei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Tătărăni</w:t>
      </w:r>
      <w:proofErr w:type="spellEnd"/>
      <w:r w:rsidRPr="009B43A2">
        <w:rPr>
          <w:b/>
        </w:rPr>
        <w:t xml:space="preserve">, </w:t>
      </w:r>
      <w:proofErr w:type="spellStart"/>
      <w:r w:rsidRPr="009B43A2">
        <w:rPr>
          <w:b/>
        </w:rPr>
        <w:t>Județul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Vaslui</w:t>
      </w:r>
      <w:proofErr w:type="spellEnd"/>
      <w:r w:rsidRPr="009B43A2">
        <w:rPr>
          <w:b/>
        </w:rPr>
        <w:t xml:space="preserve">, </w:t>
      </w:r>
      <w:proofErr w:type="spellStart"/>
      <w:r>
        <w:rPr>
          <w:b/>
        </w:rPr>
        <w:t>emite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următoarea</w:t>
      </w:r>
      <w:proofErr w:type="spellEnd"/>
    </w:p>
    <w:p w:rsidR="009B43A2" w:rsidRPr="009B43A2" w:rsidRDefault="009B43A2" w:rsidP="009B43A2">
      <w:pPr>
        <w:jc w:val="center"/>
        <w:rPr>
          <w:b/>
        </w:rPr>
      </w:pPr>
    </w:p>
    <w:p w:rsidR="009B43A2" w:rsidRPr="009B43A2" w:rsidRDefault="009B43A2" w:rsidP="009B43A2">
      <w:pPr>
        <w:jc w:val="center"/>
        <w:rPr>
          <w:b/>
        </w:rPr>
      </w:pPr>
      <w:r w:rsidRPr="009B43A2">
        <w:rPr>
          <w:b/>
        </w:rPr>
        <w:t xml:space="preserve">D I S P O Z I Ţ I </w:t>
      </w:r>
      <w:proofErr w:type="gramStart"/>
      <w:r w:rsidRPr="009B43A2">
        <w:rPr>
          <w:b/>
        </w:rPr>
        <w:t>E  :</w:t>
      </w:r>
      <w:proofErr w:type="gramEnd"/>
    </w:p>
    <w:p w:rsidR="009B43A2" w:rsidRPr="009B43A2" w:rsidRDefault="009B43A2" w:rsidP="009B43A2">
      <w:pPr>
        <w:ind w:firstLine="566"/>
        <w:jc w:val="both"/>
        <w:rPr>
          <w:rFonts w:eastAsia="Calibri"/>
        </w:rPr>
      </w:pPr>
      <w:r w:rsidRPr="009B43A2">
        <w:rPr>
          <w:rFonts w:eastAsia="Calibri"/>
          <w:b/>
        </w:rPr>
        <w:t xml:space="preserve">ART. 1. – </w:t>
      </w:r>
      <w:proofErr w:type="spellStart"/>
      <w:r w:rsidRPr="009B43A2">
        <w:rPr>
          <w:rFonts w:eastAsia="Calibri"/>
        </w:rPr>
        <w:t>Pentru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inventarierea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masei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impozabile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a </w:t>
      </w:r>
      <w:proofErr w:type="spellStart"/>
      <w:r w:rsidRPr="009B43A2">
        <w:rPr>
          <w:rFonts w:eastAsia="Calibri"/>
        </w:rPr>
        <w:t>bazei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implementare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funcţie</w:t>
      </w:r>
      <w:proofErr w:type="spellEnd"/>
      <w:r w:rsidRPr="009B43A2">
        <w:rPr>
          <w:rFonts w:eastAsia="Calibri"/>
        </w:rPr>
        <w:t xml:space="preserve"> de care se </w:t>
      </w:r>
      <w:proofErr w:type="spellStart"/>
      <w:r w:rsidRPr="009B43A2">
        <w:rPr>
          <w:rFonts w:eastAsia="Calibri"/>
        </w:rPr>
        <w:t>calculează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impozitele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taxele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aferente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evaluarea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serviciilor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prestate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a </w:t>
      </w:r>
      <w:proofErr w:type="spellStart"/>
      <w:r w:rsidRPr="009B43A2">
        <w:rPr>
          <w:rFonts w:eastAsia="Calibri"/>
        </w:rPr>
        <w:t>veniturilor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provenite</w:t>
      </w:r>
      <w:proofErr w:type="spellEnd"/>
      <w:r w:rsidRPr="009B43A2">
        <w:rPr>
          <w:rFonts w:eastAsia="Calibri"/>
        </w:rPr>
        <w:t xml:space="preserve"> din </w:t>
      </w:r>
      <w:proofErr w:type="spellStart"/>
      <w:r w:rsidRPr="009B43A2">
        <w:rPr>
          <w:rFonts w:eastAsia="Calibri"/>
        </w:rPr>
        <w:t>acestea</w:t>
      </w:r>
      <w:proofErr w:type="spellEnd"/>
      <w:r w:rsidRPr="009B43A2">
        <w:rPr>
          <w:rFonts w:eastAsia="Calibri"/>
        </w:rPr>
        <w:t xml:space="preserve"> se </w:t>
      </w:r>
      <w:proofErr w:type="spellStart"/>
      <w:r w:rsidRPr="009B43A2">
        <w:rPr>
          <w:rFonts w:eastAsia="Calibri"/>
        </w:rPr>
        <w:t>constituie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comisia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formată</w:t>
      </w:r>
      <w:proofErr w:type="spellEnd"/>
      <w:r w:rsidRPr="009B43A2">
        <w:rPr>
          <w:rFonts w:eastAsia="Calibri"/>
        </w:rPr>
        <w:t xml:space="preserve"> din:</w:t>
      </w:r>
    </w:p>
    <w:p w:rsidR="009B43A2" w:rsidRPr="009B43A2" w:rsidRDefault="009B43A2" w:rsidP="009B43A2">
      <w:pPr>
        <w:ind w:firstLine="566"/>
        <w:jc w:val="both"/>
        <w:rPr>
          <w:rFonts w:eastAsia="Calibri"/>
        </w:rPr>
      </w:pPr>
    </w:p>
    <w:p w:rsidR="009B43A2" w:rsidRPr="009B43A2" w:rsidRDefault="009B43A2" w:rsidP="00DC4B38">
      <w:pPr>
        <w:ind w:firstLine="566"/>
        <w:jc w:val="both"/>
        <w:rPr>
          <w:rFonts w:eastAsia="Calibri"/>
        </w:rPr>
      </w:pPr>
      <w:proofErr w:type="spellStart"/>
      <w:r w:rsidRPr="009B43A2">
        <w:rPr>
          <w:rFonts w:eastAsia="Calibri"/>
          <w:b/>
        </w:rPr>
        <w:t>Preşedinte</w:t>
      </w:r>
      <w:proofErr w:type="spellEnd"/>
      <w:r w:rsidRPr="009B43A2">
        <w:rPr>
          <w:rFonts w:eastAsia="Calibri"/>
        </w:rPr>
        <w:t xml:space="preserve">:       </w:t>
      </w:r>
      <w:r w:rsidRPr="009B43A2">
        <w:rPr>
          <w:rFonts w:eastAsia="Calibri"/>
          <w:b/>
        </w:rPr>
        <w:t xml:space="preserve">Marin </w:t>
      </w:r>
      <w:proofErr w:type="spellStart"/>
      <w:r w:rsidRPr="009B43A2">
        <w:rPr>
          <w:rFonts w:eastAsia="Calibri"/>
          <w:b/>
        </w:rPr>
        <w:t>Viorel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viceprimarul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DC4B38">
      <w:pPr>
        <w:ind w:firstLine="566"/>
        <w:jc w:val="both"/>
        <w:rPr>
          <w:rFonts w:eastAsia="Calibri"/>
        </w:rPr>
      </w:pPr>
      <w:proofErr w:type="spellStart"/>
      <w:r w:rsidRPr="009B43A2">
        <w:rPr>
          <w:rFonts w:eastAsia="Calibri"/>
          <w:b/>
        </w:rPr>
        <w:t>Secretar</w:t>
      </w:r>
      <w:proofErr w:type="spellEnd"/>
      <w:r w:rsidRPr="009B43A2">
        <w:rPr>
          <w:rFonts w:eastAsia="Calibri"/>
        </w:rPr>
        <w:t xml:space="preserve">:           </w:t>
      </w:r>
      <w:proofErr w:type="spellStart"/>
      <w:r w:rsidRPr="009B43A2">
        <w:rPr>
          <w:rFonts w:eastAsia="Calibri"/>
          <w:b/>
        </w:rPr>
        <w:t>Popa</w:t>
      </w:r>
      <w:proofErr w:type="spellEnd"/>
      <w:r w:rsidRPr="009B43A2">
        <w:rPr>
          <w:rFonts w:eastAsia="Calibri"/>
          <w:b/>
        </w:rPr>
        <w:t xml:space="preserve"> </w:t>
      </w:r>
      <w:proofErr w:type="spellStart"/>
      <w:r w:rsidRPr="009B43A2">
        <w:rPr>
          <w:rFonts w:eastAsia="Calibri"/>
          <w:b/>
        </w:rPr>
        <w:t>Constantin</w:t>
      </w:r>
      <w:proofErr w:type="spellEnd"/>
      <w:r w:rsidRPr="009B43A2">
        <w:rPr>
          <w:rFonts w:eastAsia="Calibri"/>
        </w:rPr>
        <w:t xml:space="preserve">, referent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DC4B38">
      <w:pPr>
        <w:ind w:firstLine="566"/>
        <w:jc w:val="both"/>
        <w:rPr>
          <w:rFonts w:eastAsia="Calibri"/>
        </w:rPr>
      </w:pPr>
      <w:proofErr w:type="spellStart"/>
      <w:r w:rsidRPr="009B43A2">
        <w:rPr>
          <w:rFonts w:eastAsia="Calibri"/>
          <w:b/>
        </w:rPr>
        <w:t>Membri</w:t>
      </w:r>
      <w:proofErr w:type="spellEnd"/>
      <w:r w:rsidRPr="009B43A2">
        <w:rPr>
          <w:rFonts w:eastAsia="Calibri"/>
        </w:rPr>
        <w:t xml:space="preserve">:          </w:t>
      </w:r>
      <w:proofErr w:type="spellStart"/>
      <w:r w:rsidRPr="009B43A2">
        <w:rPr>
          <w:rFonts w:eastAsia="Calibri"/>
          <w:b/>
        </w:rPr>
        <w:t>Buzincu</w:t>
      </w:r>
      <w:proofErr w:type="spellEnd"/>
      <w:r w:rsidRPr="009B43A2">
        <w:rPr>
          <w:rFonts w:eastAsia="Calibri"/>
          <w:b/>
        </w:rPr>
        <w:t xml:space="preserve"> Maria</w:t>
      </w:r>
      <w:r w:rsidRPr="009B43A2">
        <w:rPr>
          <w:rFonts w:eastAsia="Calibri"/>
        </w:rPr>
        <w:t xml:space="preserve">, referent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DC4B38">
      <w:pPr>
        <w:ind w:firstLine="567"/>
        <w:jc w:val="both"/>
        <w:rPr>
          <w:rFonts w:eastAsia="Calibri"/>
        </w:rPr>
      </w:pPr>
      <w:r w:rsidRPr="009B43A2">
        <w:rPr>
          <w:rFonts w:eastAsia="Calibri"/>
        </w:rPr>
        <w:t xml:space="preserve">   </w:t>
      </w:r>
      <w:r w:rsidRPr="009B43A2">
        <w:rPr>
          <w:rFonts w:eastAsia="Calibri"/>
        </w:rPr>
        <w:tab/>
        <w:t xml:space="preserve">          </w:t>
      </w:r>
      <w:proofErr w:type="spellStart"/>
      <w:r w:rsidRPr="009B43A2">
        <w:rPr>
          <w:rFonts w:eastAsia="Calibri"/>
          <w:b/>
        </w:rPr>
        <w:t>Neacsu</w:t>
      </w:r>
      <w:proofErr w:type="spellEnd"/>
      <w:r w:rsidRPr="009B43A2">
        <w:rPr>
          <w:rFonts w:eastAsia="Calibri"/>
          <w:b/>
        </w:rPr>
        <w:t xml:space="preserve"> </w:t>
      </w:r>
      <w:proofErr w:type="spellStart"/>
      <w:r w:rsidRPr="009B43A2">
        <w:rPr>
          <w:rFonts w:eastAsia="Calibri"/>
          <w:b/>
        </w:rPr>
        <w:t>Luminita</w:t>
      </w:r>
      <w:proofErr w:type="spellEnd"/>
      <w:r w:rsidRPr="009B43A2">
        <w:rPr>
          <w:rFonts w:eastAsia="Calibri"/>
        </w:rPr>
        <w:t xml:space="preserve">, referent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DC4B38">
      <w:pPr>
        <w:ind w:firstLine="566"/>
        <w:jc w:val="both"/>
        <w:rPr>
          <w:rFonts w:eastAsia="Calibri"/>
        </w:rPr>
      </w:pPr>
      <w:r w:rsidRPr="009B43A2">
        <w:rPr>
          <w:rFonts w:eastAsia="Calibri"/>
        </w:rPr>
        <w:tab/>
      </w:r>
      <w:r w:rsidRPr="009B43A2">
        <w:rPr>
          <w:rFonts w:eastAsia="Calibri"/>
        </w:rPr>
        <w:tab/>
        <w:t xml:space="preserve">         </w:t>
      </w:r>
      <w:proofErr w:type="spellStart"/>
      <w:r w:rsidRPr="009B43A2">
        <w:rPr>
          <w:rFonts w:eastAsia="Calibri"/>
          <w:b/>
        </w:rPr>
        <w:t>Hodorogeanu</w:t>
      </w:r>
      <w:proofErr w:type="spellEnd"/>
      <w:r w:rsidRPr="009B43A2">
        <w:rPr>
          <w:rFonts w:eastAsia="Calibri"/>
          <w:b/>
        </w:rPr>
        <w:t xml:space="preserve"> </w:t>
      </w:r>
      <w:proofErr w:type="spellStart"/>
      <w:r w:rsidRPr="009B43A2">
        <w:rPr>
          <w:rFonts w:eastAsia="Calibri"/>
          <w:b/>
        </w:rPr>
        <w:t>Nicoleta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consilier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DC4B38">
      <w:pPr>
        <w:ind w:firstLine="566"/>
        <w:jc w:val="both"/>
        <w:rPr>
          <w:rFonts w:eastAsiaTheme="minorHAnsi"/>
        </w:rPr>
      </w:pPr>
      <w:r w:rsidRPr="009B43A2">
        <w:rPr>
          <w:rFonts w:eastAsiaTheme="minorHAnsi"/>
          <w:b/>
        </w:rPr>
        <w:t xml:space="preserve">ART. 2. – </w:t>
      </w:r>
      <w:proofErr w:type="spellStart"/>
      <w:r w:rsidRPr="009B43A2">
        <w:rPr>
          <w:rFonts w:eastAsiaTheme="minorHAnsi"/>
        </w:rPr>
        <w:t>După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inventarierea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masei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impozabile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şi</w:t>
      </w:r>
      <w:proofErr w:type="spellEnd"/>
      <w:r w:rsidRPr="009B43A2">
        <w:rPr>
          <w:rFonts w:eastAsiaTheme="minorHAnsi"/>
        </w:rPr>
        <w:t xml:space="preserve"> a </w:t>
      </w:r>
      <w:proofErr w:type="spellStart"/>
      <w:r w:rsidRPr="009B43A2">
        <w:rPr>
          <w:rFonts w:eastAsiaTheme="minorHAnsi"/>
        </w:rPr>
        <w:t>bazei</w:t>
      </w:r>
      <w:proofErr w:type="spellEnd"/>
      <w:r w:rsidRPr="009B43A2">
        <w:rPr>
          <w:rFonts w:eastAsiaTheme="minorHAnsi"/>
        </w:rPr>
        <w:t xml:space="preserve"> de </w:t>
      </w:r>
      <w:proofErr w:type="spellStart"/>
      <w:r w:rsidRPr="009B43A2">
        <w:rPr>
          <w:rFonts w:eastAsiaTheme="minorHAnsi"/>
        </w:rPr>
        <w:t>implementare</w:t>
      </w:r>
      <w:proofErr w:type="spellEnd"/>
      <w:r w:rsidRPr="009B43A2">
        <w:rPr>
          <w:rFonts w:eastAsiaTheme="minorHAnsi"/>
        </w:rPr>
        <w:t xml:space="preserve">, </w:t>
      </w:r>
      <w:proofErr w:type="spellStart"/>
      <w:r w:rsidRPr="009B43A2">
        <w:rPr>
          <w:rFonts w:eastAsiaTheme="minorHAnsi"/>
        </w:rPr>
        <w:t>rezultatul</w:t>
      </w:r>
      <w:proofErr w:type="spellEnd"/>
      <w:r w:rsidRPr="009B43A2">
        <w:rPr>
          <w:rFonts w:eastAsiaTheme="minorHAnsi"/>
        </w:rPr>
        <w:t xml:space="preserve"> </w:t>
      </w:r>
      <w:proofErr w:type="spellStart"/>
      <w:proofErr w:type="gramStart"/>
      <w:r w:rsidRPr="009B43A2">
        <w:rPr>
          <w:rFonts w:eastAsiaTheme="minorHAnsi"/>
        </w:rPr>
        <w:t>va</w:t>
      </w:r>
      <w:proofErr w:type="spellEnd"/>
      <w:proofErr w:type="gramEnd"/>
      <w:r w:rsidRPr="009B43A2">
        <w:rPr>
          <w:rFonts w:eastAsiaTheme="minorHAnsi"/>
        </w:rPr>
        <w:t xml:space="preserve"> fi </w:t>
      </w:r>
      <w:proofErr w:type="spellStart"/>
      <w:r w:rsidRPr="009B43A2">
        <w:rPr>
          <w:rFonts w:eastAsiaTheme="minorHAnsi"/>
        </w:rPr>
        <w:t>transmis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compartimentului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financiar-contabilitate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şi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resurse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umane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în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vederea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elaborării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proiectului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="00DC4B38">
        <w:rPr>
          <w:rFonts w:eastAsiaTheme="minorHAnsi"/>
        </w:rPr>
        <w:t>bugetului</w:t>
      </w:r>
      <w:proofErr w:type="spellEnd"/>
      <w:r w:rsidR="00DC4B38">
        <w:rPr>
          <w:rFonts w:eastAsiaTheme="minorHAnsi"/>
        </w:rPr>
        <w:t xml:space="preserve"> local </w:t>
      </w:r>
      <w:proofErr w:type="spellStart"/>
      <w:r w:rsidR="00DC4B38">
        <w:rPr>
          <w:rFonts w:eastAsiaTheme="minorHAnsi"/>
        </w:rPr>
        <w:t>pentru</w:t>
      </w:r>
      <w:proofErr w:type="spellEnd"/>
      <w:r w:rsidR="00DC4B38">
        <w:rPr>
          <w:rFonts w:eastAsiaTheme="minorHAnsi"/>
        </w:rPr>
        <w:t xml:space="preserve"> </w:t>
      </w:r>
      <w:proofErr w:type="spellStart"/>
      <w:r w:rsidR="00DC4B38">
        <w:rPr>
          <w:rFonts w:eastAsiaTheme="minorHAnsi"/>
        </w:rPr>
        <w:t>anul</w:t>
      </w:r>
      <w:proofErr w:type="spellEnd"/>
      <w:r w:rsidR="00DC4B38">
        <w:rPr>
          <w:rFonts w:eastAsiaTheme="minorHAnsi"/>
        </w:rPr>
        <w:t xml:space="preserve"> 2025</w:t>
      </w:r>
      <w:r w:rsidRPr="009B43A2">
        <w:rPr>
          <w:rFonts w:eastAsiaTheme="minorHAnsi"/>
        </w:rPr>
        <w:t>.</w:t>
      </w:r>
    </w:p>
    <w:p w:rsidR="009B43A2" w:rsidRPr="009B43A2" w:rsidRDefault="009B43A2" w:rsidP="00DC4B38">
      <w:pPr>
        <w:ind w:firstLine="566"/>
        <w:jc w:val="both"/>
        <w:rPr>
          <w:rFonts w:eastAsiaTheme="minorHAnsi"/>
        </w:rPr>
      </w:pPr>
      <w:r w:rsidRPr="009B43A2">
        <w:rPr>
          <w:rFonts w:eastAsiaTheme="minorHAnsi"/>
          <w:b/>
        </w:rPr>
        <w:t xml:space="preserve">ART. 3. – </w:t>
      </w:r>
      <w:r w:rsidRPr="009B43A2">
        <w:rPr>
          <w:rFonts w:eastAsiaTheme="minorHAnsi"/>
        </w:rPr>
        <w:t xml:space="preserve">La data </w:t>
      </w:r>
      <w:proofErr w:type="spellStart"/>
      <w:r w:rsidRPr="009B43A2">
        <w:rPr>
          <w:rFonts w:eastAsiaTheme="minorHAnsi"/>
        </w:rPr>
        <w:t>prezentei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dispoziţii</w:t>
      </w:r>
      <w:proofErr w:type="spellEnd"/>
      <w:r w:rsidRPr="009B43A2">
        <w:rPr>
          <w:rFonts w:eastAsiaTheme="minorHAnsi"/>
        </w:rPr>
        <w:t xml:space="preserve">, </w:t>
      </w:r>
      <w:proofErr w:type="spellStart"/>
      <w:r w:rsidRPr="009B43A2">
        <w:rPr>
          <w:rFonts w:eastAsiaTheme="minorHAnsi"/>
        </w:rPr>
        <w:t>orice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proofErr w:type="gramStart"/>
      <w:r w:rsidRPr="009B43A2">
        <w:rPr>
          <w:rFonts w:eastAsiaTheme="minorHAnsi"/>
        </w:rPr>
        <w:t>altă</w:t>
      </w:r>
      <w:proofErr w:type="spellEnd"/>
      <w:proofErr w:type="gram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prevedere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contrară</w:t>
      </w:r>
      <w:proofErr w:type="spellEnd"/>
      <w:r w:rsidRPr="009B43A2">
        <w:rPr>
          <w:rFonts w:eastAsiaTheme="minorHAnsi"/>
        </w:rPr>
        <w:t xml:space="preserve"> se </w:t>
      </w:r>
      <w:proofErr w:type="spellStart"/>
      <w:r w:rsidRPr="009B43A2">
        <w:rPr>
          <w:rFonts w:eastAsiaTheme="minorHAnsi"/>
        </w:rPr>
        <w:t>revocă</w:t>
      </w:r>
      <w:proofErr w:type="spellEnd"/>
      <w:r w:rsidRPr="009B43A2">
        <w:rPr>
          <w:rFonts w:eastAsiaTheme="minorHAnsi"/>
        </w:rPr>
        <w:t>.</w:t>
      </w:r>
    </w:p>
    <w:p w:rsidR="004C0B9B" w:rsidRPr="000C7C8B" w:rsidRDefault="009B43A2" w:rsidP="00DC4B38">
      <w:pPr>
        <w:ind w:firstLine="566"/>
        <w:jc w:val="both"/>
      </w:pPr>
      <w:r w:rsidRPr="009B43A2">
        <w:rPr>
          <w:rFonts w:eastAsia="Calibri"/>
          <w:b/>
        </w:rPr>
        <w:t>ART. 4.</w:t>
      </w:r>
      <w:r w:rsidRPr="009B43A2">
        <w:rPr>
          <w:rFonts w:eastAsia="Calibri"/>
        </w:rPr>
        <w:t xml:space="preserve"> - </w:t>
      </w:r>
      <w:proofErr w:type="spellStart"/>
      <w:r w:rsidRPr="009B43A2">
        <w:rPr>
          <w:rFonts w:eastAsia="Calibri"/>
        </w:rPr>
        <w:t>Prezenta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dispoziţie</w:t>
      </w:r>
      <w:proofErr w:type="spellEnd"/>
      <w:r w:rsidRPr="009B43A2">
        <w:rPr>
          <w:rFonts w:eastAsia="Calibri"/>
        </w:rPr>
        <w:t xml:space="preserve"> </w:t>
      </w:r>
      <w:proofErr w:type="spellStart"/>
      <w:proofErr w:type="gramStart"/>
      <w:r w:rsidRPr="009B43A2">
        <w:rPr>
          <w:rFonts w:eastAsia="Calibri"/>
        </w:rPr>
        <w:t>va</w:t>
      </w:r>
      <w:proofErr w:type="spellEnd"/>
      <w:proofErr w:type="gramEnd"/>
      <w:r w:rsidRPr="009B43A2">
        <w:rPr>
          <w:rFonts w:eastAsia="Calibri"/>
        </w:rPr>
        <w:t xml:space="preserve"> fi </w:t>
      </w:r>
      <w:proofErr w:type="spellStart"/>
      <w:r w:rsidRPr="009B43A2">
        <w:rPr>
          <w:rFonts w:eastAsia="Calibri"/>
        </w:rPr>
        <w:t>comunicatã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compartimentelor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potrivit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competenţelor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persoanelor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nominalizate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precum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Instituţiei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Prefectului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judeţului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="004C0B9B" w:rsidRPr="000C7C8B">
        <w:t>Vaslui</w:t>
      </w:r>
      <w:proofErr w:type="spellEnd"/>
      <w:r w:rsidR="004C0B9B" w:rsidRPr="000C7C8B">
        <w:t>.</w:t>
      </w:r>
      <w:r w:rsidR="009B4301" w:rsidRPr="000C7C8B">
        <w:t xml:space="preserve">   </w:t>
      </w:r>
    </w:p>
    <w:p w:rsidR="00377D95" w:rsidRPr="00DC4B38" w:rsidRDefault="009B4301" w:rsidP="003B66DE">
      <w:pPr>
        <w:ind w:firstLine="566"/>
        <w:jc w:val="both"/>
        <w:rPr>
          <w:color w:val="FF0000"/>
        </w:rPr>
      </w:pPr>
      <w:r w:rsidRPr="00DC4B38">
        <w:rPr>
          <w:color w:val="FF0000"/>
        </w:rPr>
        <w:t xml:space="preserve">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0C7C8B" w:rsidRPr="00DC4B38" w:rsidTr="005241AE">
        <w:tc>
          <w:tcPr>
            <w:tcW w:w="4644" w:type="dxa"/>
          </w:tcPr>
          <w:p w:rsidR="009B43A2" w:rsidRPr="00DC4B38" w:rsidRDefault="009B43A2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</w:rPr>
            </w:pPr>
            <w:r w:rsidRPr="00DC4B38">
              <w:rPr>
                <w:rFonts w:ascii="Times New Roman" w:hAnsi="Times New Roman" w:cs="Times New Roman"/>
                <w:lang w:val="ro-RO"/>
              </w:rPr>
              <w:t xml:space="preserve">             </w:t>
            </w:r>
            <w:r w:rsidR="00F35CC6" w:rsidRPr="00DC4B38">
              <w:rPr>
                <w:rFonts w:ascii="Times New Roman" w:hAnsi="Times New Roman" w:cs="Times New Roman"/>
                <w:lang w:val="ro-RO"/>
              </w:rPr>
              <w:t>PRIMAR,</w:t>
            </w:r>
          </w:p>
          <w:p w:rsidR="00F35CC6" w:rsidRPr="00DC4B38" w:rsidRDefault="000C7C8B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</w:rPr>
            </w:pPr>
            <w:r w:rsidRPr="00DC4B38">
              <w:rPr>
                <w:rFonts w:ascii="Times New Roman" w:hAnsi="Times New Roman" w:cs="Times New Roman"/>
                <w:lang w:val="ro-RO"/>
              </w:rPr>
              <w:t xml:space="preserve">Prof. Ion </w:t>
            </w:r>
            <w:r w:rsidR="00F41A4E" w:rsidRPr="00DC4B38">
              <w:rPr>
                <w:rFonts w:ascii="Times New Roman" w:hAnsi="Times New Roman" w:cs="Times New Roman"/>
                <w:lang w:val="ro-RO"/>
              </w:rPr>
              <w:t>GENTIMIR</w:t>
            </w:r>
          </w:p>
          <w:p w:rsidR="00F35CC6" w:rsidRPr="00DC4B38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</w:rPr>
            </w:pPr>
          </w:p>
          <w:p w:rsidR="00F35CC6" w:rsidRPr="00DC4B38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</w:rPr>
            </w:pPr>
          </w:p>
          <w:p w:rsidR="00F35CC6" w:rsidRPr="00DC4B38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44" w:type="dxa"/>
          </w:tcPr>
          <w:p w:rsidR="00F35CC6" w:rsidRPr="00DC4B38" w:rsidRDefault="009B43A2" w:rsidP="009B43A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lang w:val="ro-RO"/>
              </w:rPr>
            </w:pPr>
            <w:r w:rsidRPr="00DC4B38">
              <w:rPr>
                <w:rFonts w:ascii="Times New Roman" w:hAnsi="Times New Roman" w:cs="Times New Roman"/>
                <w:lang w:val="ro-RO"/>
              </w:rPr>
              <w:t>CONTRASEMNEAZÃ PENTRU LEGALITATE</w:t>
            </w:r>
            <w:r w:rsidR="00F35CC6" w:rsidRPr="00DC4B38">
              <w:rPr>
                <w:rFonts w:ascii="Times New Roman" w:hAnsi="Times New Roman" w:cs="Times New Roman"/>
                <w:lang w:val="ro-RO"/>
              </w:rPr>
              <w:t>,</w:t>
            </w:r>
          </w:p>
          <w:p w:rsidR="00F35CC6" w:rsidRPr="00DC4B38" w:rsidRDefault="009B43A2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lang w:val="ro-RO"/>
              </w:rPr>
            </w:pPr>
            <w:r w:rsidRPr="00DC4B38">
              <w:rPr>
                <w:rFonts w:ascii="Times New Roman" w:hAnsi="Times New Roman" w:cs="Times New Roman"/>
                <w:lang w:val="ro-RO"/>
              </w:rPr>
              <w:t>SECRETAR GENERAL AL COMUNEI</w:t>
            </w:r>
            <w:r w:rsidR="00F35CC6" w:rsidRPr="00DC4B38">
              <w:rPr>
                <w:rFonts w:ascii="Times New Roman" w:hAnsi="Times New Roman" w:cs="Times New Roman"/>
                <w:lang w:val="ro-RO"/>
              </w:rPr>
              <w:t>,</w:t>
            </w:r>
          </w:p>
          <w:p w:rsidR="00F35CC6" w:rsidRPr="00DC4B38" w:rsidRDefault="00F41A4E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</w:rPr>
            </w:pPr>
            <w:r w:rsidRPr="00DC4B38">
              <w:rPr>
                <w:rFonts w:ascii="Times New Roman" w:hAnsi="Times New Roman" w:cs="Times New Roman"/>
                <w:lang w:val="ro-RO"/>
              </w:rPr>
              <w:t>Iuliana Mariana IDRICEANU</w:t>
            </w:r>
          </w:p>
        </w:tc>
      </w:tr>
      <w:tr w:rsidR="009B43A2" w:rsidRPr="000C7C8B" w:rsidTr="005241AE">
        <w:tc>
          <w:tcPr>
            <w:tcW w:w="4644" w:type="dxa"/>
          </w:tcPr>
          <w:p w:rsidR="009B43A2" w:rsidRPr="009B43A2" w:rsidRDefault="009B43A2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  <w:b/>
                <w:lang w:val="ro-RO"/>
              </w:rPr>
            </w:pPr>
          </w:p>
        </w:tc>
        <w:tc>
          <w:tcPr>
            <w:tcW w:w="4644" w:type="dxa"/>
          </w:tcPr>
          <w:p w:rsidR="009B43A2" w:rsidRDefault="009B43A2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  <w:b/>
                <w:lang w:val="ro-RO"/>
              </w:rPr>
            </w:pPr>
          </w:p>
        </w:tc>
      </w:tr>
    </w:tbl>
    <w:p w:rsidR="002C5A51" w:rsidRPr="000C7C8B" w:rsidRDefault="00F35CC6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0C7C8B">
        <w:rPr>
          <w:rFonts w:ascii="Times New Roman" w:hAnsi="Times New Roman" w:cs="Times New Roman"/>
          <w:b/>
          <w:sz w:val="24"/>
          <w:szCs w:val="24"/>
          <w:lang w:val="ro-RO"/>
        </w:rPr>
        <w:tab/>
      </w:r>
    </w:p>
    <w:p w:rsidR="00596139" w:rsidRPr="00DC4B38" w:rsidRDefault="00F35CC6" w:rsidP="00DC4B38">
      <w:pPr>
        <w:pStyle w:val="NoSpacing"/>
        <w:tabs>
          <w:tab w:val="left" w:pos="9072"/>
        </w:tabs>
        <w:jc w:val="right"/>
        <w:rPr>
          <w:lang w:val="it-IT"/>
        </w:rPr>
      </w:pPr>
      <w:r w:rsidRPr="00DC4B38">
        <w:rPr>
          <w:rFonts w:ascii="Times New Roman" w:hAnsi="Times New Roman" w:cs="Times New Roman"/>
          <w:i/>
          <w:sz w:val="24"/>
          <w:szCs w:val="24"/>
          <w:lang w:val="ro-RO"/>
        </w:rPr>
        <w:t xml:space="preserve">Tãtãrãni,      </w:t>
      </w:r>
      <w:r w:rsidR="00DC4B38">
        <w:rPr>
          <w:rFonts w:ascii="Times New Roman" w:hAnsi="Times New Roman" w:cs="Times New Roman"/>
          <w:i/>
          <w:sz w:val="24"/>
          <w:szCs w:val="24"/>
          <w:lang w:val="ro-RO"/>
        </w:rPr>
        <w:t>08.01.2025</w:t>
      </w:r>
      <w:bookmarkStart w:id="0" w:name="_GoBack"/>
      <w:bookmarkEnd w:id="0"/>
    </w:p>
    <w:sectPr w:rsidR="00596139" w:rsidRPr="00DC4B38" w:rsidSect="000C7C8B">
      <w:pgSz w:w="12240" w:h="15840"/>
      <w:pgMar w:top="568" w:right="1325" w:bottom="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715B7"/>
    <w:multiLevelType w:val="hybridMultilevel"/>
    <w:tmpl w:val="12D6E66C"/>
    <w:lvl w:ilvl="0" w:tplc="76C62A3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D55DA"/>
    <w:multiLevelType w:val="hybridMultilevel"/>
    <w:tmpl w:val="B5E81556"/>
    <w:lvl w:ilvl="0" w:tplc="FAB82EF8">
      <w:start w:val="1"/>
      <w:numFmt w:val="decimal"/>
      <w:lvlText w:val="%1."/>
      <w:lvlJc w:val="left"/>
      <w:pPr>
        <w:ind w:left="1538" w:hanging="355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1" w:tplc="692AEE52">
      <w:numFmt w:val="bullet"/>
      <w:lvlText w:val="•"/>
      <w:lvlJc w:val="left"/>
      <w:pPr>
        <w:ind w:left="2342" w:hanging="355"/>
      </w:pPr>
      <w:rPr>
        <w:rFonts w:hint="default"/>
        <w:lang w:val="ro-RO" w:eastAsia="ro-RO" w:bidi="ro-RO"/>
      </w:rPr>
    </w:lvl>
    <w:lvl w:ilvl="2" w:tplc="764A745E">
      <w:numFmt w:val="bullet"/>
      <w:lvlText w:val="•"/>
      <w:lvlJc w:val="left"/>
      <w:pPr>
        <w:ind w:left="3144" w:hanging="355"/>
      </w:pPr>
      <w:rPr>
        <w:rFonts w:hint="default"/>
        <w:lang w:val="ro-RO" w:eastAsia="ro-RO" w:bidi="ro-RO"/>
      </w:rPr>
    </w:lvl>
    <w:lvl w:ilvl="3" w:tplc="A8320F24">
      <w:numFmt w:val="bullet"/>
      <w:lvlText w:val="•"/>
      <w:lvlJc w:val="left"/>
      <w:pPr>
        <w:ind w:left="3946" w:hanging="355"/>
      </w:pPr>
      <w:rPr>
        <w:rFonts w:hint="default"/>
        <w:lang w:val="ro-RO" w:eastAsia="ro-RO" w:bidi="ro-RO"/>
      </w:rPr>
    </w:lvl>
    <w:lvl w:ilvl="4" w:tplc="3626DAB4">
      <w:numFmt w:val="bullet"/>
      <w:lvlText w:val="•"/>
      <w:lvlJc w:val="left"/>
      <w:pPr>
        <w:ind w:left="4748" w:hanging="355"/>
      </w:pPr>
      <w:rPr>
        <w:rFonts w:hint="default"/>
        <w:lang w:val="ro-RO" w:eastAsia="ro-RO" w:bidi="ro-RO"/>
      </w:rPr>
    </w:lvl>
    <w:lvl w:ilvl="5" w:tplc="A5A09E08">
      <w:numFmt w:val="bullet"/>
      <w:lvlText w:val="•"/>
      <w:lvlJc w:val="left"/>
      <w:pPr>
        <w:ind w:left="5550" w:hanging="355"/>
      </w:pPr>
      <w:rPr>
        <w:rFonts w:hint="default"/>
        <w:lang w:val="ro-RO" w:eastAsia="ro-RO" w:bidi="ro-RO"/>
      </w:rPr>
    </w:lvl>
    <w:lvl w:ilvl="6" w:tplc="440259C8">
      <w:numFmt w:val="bullet"/>
      <w:lvlText w:val="•"/>
      <w:lvlJc w:val="left"/>
      <w:pPr>
        <w:ind w:left="6352" w:hanging="355"/>
      </w:pPr>
      <w:rPr>
        <w:rFonts w:hint="default"/>
        <w:lang w:val="ro-RO" w:eastAsia="ro-RO" w:bidi="ro-RO"/>
      </w:rPr>
    </w:lvl>
    <w:lvl w:ilvl="7" w:tplc="DF7AF062">
      <w:numFmt w:val="bullet"/>
      <w:lvlText w:val="•"/>
      <w:lvlJc w:val="left"/>
      <w:pPr>
        <w:ind w:left="7154" w:hanging="355"/>
      </w:pPr>
      <w:rPr>
        <w:rFonts w:hint="default"/>
        <w:lang w:val="ro-RO" w:eastAsia="ro-RO" w:bidi="ro-RO"/>
      </w:rPr>
    </w:lvl>
    <w:lvl w:ilvl="8" w:tplc="8D1E56BE">
      <w:numFmt w:val="bullet"/>
      <w:lvlText w:val="•"/>
      <w:lvlJc w:val="left"/>
      <w:pPr>
        <w:ind w:left="7956" w:hanging="355"/>
      </w:pPr>
      <w:rPr>
        <w:rFonts w:hint="default"/>
        <w:lang w:val="ro-RO" w:eastAsia="ro-RO" w:bidi="ro-RO"/>
      </w:rPr>
    </w:lvl>
  </w:abstractNum>
  <w:abstractNum w:abstractNumId="3">
    <w:nsid w:val="1034543E"/>
    <w:multiLevelType w:val="hybridMultilevel"/>
    <w:tmpl w:val="2E8AC174"/>
    <w:lvl w:ilvl="0" w:tplc="0E6A4A42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1756AA36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5E9CFE02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35BCD194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B67413C8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2A348134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23B2CF02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25D26726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9E24467C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4">
    <w:nsid w:val="1F1177A3"/>
    <w:multiLevelType w:val="hybridMultilevel"/>
    <w:tmpl w:val="D46A9AB6"/>
    <w:lvl w:ilvl="0" w:tplc="E75A052C">
      <w:numFmt w:val="bullet"/>
      <w:lvlText w:val="-"/>
      <w:lvlJc w:val="left"/>
      <w:pPr>
        <w:ind w:left="142" w:hanging="114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7227148">
      <w:numFmt w:val="bullet"/>
      <w:lvlText w:val="•"/>
      <w:lvlJc w:val="left"/>
      <w:pPr>
        <w:ind w:left="1082" w:hanging="114"/>
      </w:pPr>
      <w:rPr>
        <w:rFonts w:hint="default"/>
        <w:lang w:val="ro-RO" w:eastAsia="ro-RO" w:bidi="ro-RO"/>
      </w:rPr>
    </w:lvl>
    <w:lvl w:ilvl="2" w:tplc="64DE1E96">
      <w:numFmt w:val="bullet"/>
      <w:lvlText w:val="•"/>
      <w:lvlJc w:val="left"/>
      <w:pPr>
        <w:ind w:left="2024" w:hanging="114"/>
      </w:pPr>
      <w:rPr>
        <w:rFonts w:hint="default"/>
        <w:lang w:val="ro-RO" w:eastAsia="ro-RO" w:bidi="ro-RO"/>
      </w:rPr>
    </w:lvl>
    <w:lvl w:ilvl="3" w:tplc="DA20B21C">
      <w:numFmt w:val="bullet"/>
      <w:lvlText w:val="•"/>
      <w:lvlJc w:val="left"/>
      <w:pPr>
        <w:ind w:left="2966" w:hanging="114"/>
      </w:pPr>
      <w:rPr>
        <w:rFonts w:hint="default"/>
        <w:lang w:val="ro-RO" w:eastAsia="ro-RO" w:bidi="ro-RO"/>
      </w:rPr>
    </w:lvl>
    <w:lvl w:ilvl="4" w:tplc="7D00EE92">
      <w:numFmt w:val="bullet"/>
      <w:lvlText w:val="•"/>
      <w:lvlJc w:val="left"/>
      <w:pPr>
        <w:ind w:left="3908" w:hanging="114"/>
      </w:pPr>
      <w:rPr>
        <w:rFonts w:hint="default"/>
        <w:lang w:val="ro-RO" w:eastAsia="ro-RO" w:bidi="ro-RO"/>
      </w:rPr>
    </w:lvl>
    <w:lvl w:ilvl="5" w:tplc="13A26E8A">
      <w:numFmt w:val="bullet"/>
      <w:lvlText w:val="•"/>
      <w:lvlJc w:val="left"/>
      <w:pPr>
        <w:ind w:left="4850" w:hanging="114"/>
      </w:pPr>
      <w:rPr>
        <w:rFonts w:hint="default"/>
        <w:lang w:val="ro-RO" w:eastAsia="ro-RO" w:bidi="ro-RO"/>
      </w:rPr>
    </w:lvl>
    <w:lvl w:ilvl="6" w:tplc="1CA41402">
      <w:numFmt w:val="bullet"/>
      <w:lvlText w:val="•"/>
      <w:lvlJc w:val="left"/>
      <w:pPr>
        <w:ind w:left="5792" w:hanging="114"/>
      </w:pPr>
      <w:rPr>
        <w:rFonts w:hint="default"/>
        <w:lang w:val="ro-RO" w:eastAsia="ro-RO" w:bidi="ro-RO"/>
      </w:rPr>
    </w:lvl>
    <w:lvl w:ilvl="7" w:tplc="F48056F8">
      <w:numFmt w:val="bullet"/>
      <w:lvlText w:val="•"/>
      <w:lvlJc w:val="left"/>
      <w:pPr>
        <w:ind w:left="6734" w:hanging="114"/>
      </w:pPr>
      <w:rPr>
        <w:rFonts w:hint="default"/>
        <w:lang w:val="ro-RO" w:eastAsia="ro-RO" w:bidi="ro-RO"/>
      </w:rPr>
    </w:lvl>
    <w:lvl w:ilvl="8" w:tplc="EF38F9F0">
      <w:numFmt w:val="bullet"/>
      <w:lvlText w:val="•"/>
      <w:lvlJc w:val="left"/>
      <w:pPr>
        <w:ind w:left="7676" w:hanging="114"/>
      </w:pPr>
      <w:rPr>
        <w:rFonts w:hint="default"/>
        <w:lang w:val="ro-RO" w:eastAsia="ro-RO" w:bidi="ro-RO"/>
      </w:rPr>
    </w:lvl>
  </w:abstractNum>
  <w:abstractNum w:abstractNumId="5">
    <w:nsid w:val="335A4FFB"/>
    <w:multiLevelType w:val="hybridMultilevel"/>
    <w:tmpl w:val="0F8CD494"/>
    <w:lvl w:ilvl="0" w:tplc="EFD42910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8FE84A8A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19424A16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7F2C59A2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2EDE874E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5D1A0BF6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3B7EA6FC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A2DE9594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B946353A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6">
    <w:nsid w:val="37073872"/>
    <w:multiLevelType w:val="hybridMultilevel"/>
    <w:tmpl w:val="789C9D10"/>
    <w:lvl w:ilvl="0" w:tplc="EDA2F402">
      <w:numFmt w:val="bullet"/>
      <w:lvlText w:val="-"/>
      <w:lvlJc w:val="left"/>
      <w:pPr>
        <w:ind w:left="695" w:hanging="115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818C6934">
      <w:numFmt w:val="bullet"/>
      <w:lvlText w:val="-"/>
      <w:lvlJc w:val="left"/>
      <w:pPr>
        <w:ind w:left="137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89F2890C">
      <w:start w:val="1"/>
      <w:numFmt w:val="decimal"/>
      <w:lvlText w:val="%3."/>
      <w:lvlJc w:val="left"/>
      <w:pPr>
        <w:ind w:left="1565" w:hanging="215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3" w:tplc="FC444A84">
      <w:start w:val="1"/>
      <w:numFmt w:val="decimal"/>
      <w:lvlText w:val="%4."/>
      <w:lvlJc w:val="left"/>
      <w:pPr>
        <w:ind w:left="1902" w:hanging="357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4" w:tplc="075CD5AA">
      <w:numFmt w:val="bullet"/>
      <w:lvlText w:val="•"/>
      <w:lvlJc w:val="left"/>
      <w:pPr>
        <w:ind w:left="2994" w:hanging="357"/>
      </w:pPr>
      <w:rPr>
        <w:rFonts w:hint="default"/>
        <w:lang w:val="ro-RO" w:eastAsia="ro-RO" w:bidi="ro-RO"/>
      </w:rPr>
    </w:lvl>
    <w:lvl w:ilvl="5" w:tplc="58FACAB4">
      <w:numFmt w:val="bullet"/>
      <w:lvlText w:val="•"/>
      <w:lvlJc w:val="left"/>
      <w:pPr>
        <w:ind w:left="4088" w:hanging="357"/>
      </w:pPr>
      <w:rPr>
        <w:rFonts w:hint="default"/>
        <w:lang w:val="ro-RO" w:eastAsia="ro-RO" w:bidi="ro-RO"/>
      </w:rPr>
    </w:lvl>
    <w:lvl w:ilvl="6" w:tplc="F9164CF2">
      <w:numFmt w:val="bullet"/>
      <w:lvlText w:val="•"/>
      <w:lvlJc w:val="left"/>
      <w:pPr>
        <w:ind w:left="5182" w:hanging="357"/>
      </w:pPr>
      <w:rPr>
        <w:rFonts w:hint="default"/>
        <w:lang w:val="ro-RO" w:eastAsia="ro-RO" w:bidi="ro-RO"/>
      </w:rPr>
    </w:lvl>
    <w:lvl w:ilvl="7" w:tplc="31888D4A">
      <w:numFmt w:val="bullet"/>
      <w:lvlText w:val="•"/>
      <w:lvlJc w:val="left"/>
      <w:pPr>
        <w:ind w:left="6277" w:hanging="357"/>
      </w:pPr>
      <w:rPr>
        <w:rFonts w:hint="default"/>
        <w:lang w:val="ro-RO" w:eastAsia="ro-RO" w:bidi="ro-RO"/>
      </w:rPr>
    </w:lvl>
    <w:lvl w:ilvl="8" w:tplc="BEBE1634">
      <w:numFmt w:val="bullet"/>
      <w:lvlText w:val="•"/>
      <w:lvlJc w:val="left"/>
      <w:pPr>
        <w:ind w:left="7371" w:hanging="357"/>
      </w:pPr>
      <w:rPr>
        <w:rFonts w:hint="default"/>
        <w:lang w:val="ro-RO" w:eastAsia="ro-RO" w:bidi="ro-RO"/>
      </w:rPr>
    </w:lvl>
  </w:abstractNum>
  <w:abstractNum w:abstractNumId="7">
    <w:nsid w:val="397C0887"/>
    <w:multiLevelType w:val="hybridMultilevel"/>
    <w:tmpl w:val="C8E6BABC"/>
    <w:lvl w:ilvl="0" w:tplc="320A28A6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>
    <w:nsid w:val="40A70ED4"/>
    <w:multiLevelType w:val="hybridMultilevel"/>
    <w:tmpl w:val="3C40D428"/>
    <w:lvl w:ilvl="0" w:tplc="04090017">
      <w:start w:val="1"/>
      <w:numFmt w:val="lowerLetter"/>
      <w:lvlText w:val="%1)"/>
      <w:lvlJc w:val="left"/>
      <w:pPr>
        <w:ind w:left="3763" w:hanging="360"/>
      </w:p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>
    <w:nsid w:val="44180DAA"/>
    <w:multiLevelType w:val="hybridMultilevel"/>
    <w:tmpl w:val="1140278C"/>
    <w:lvl w:ilvl="0" w:tplc="AC0262CE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3" w:hanging="360"/>
      </w:pPr>
    </w:lvl>
    <w:lvl w:ilvl="2" w:tplc="0418001B" w:tentative="1">
      <w:start w:val="1"/>
      <w:numFmt w:val="lowerRoman"/>
      <w:lvlText w:val="%3."/>
      <w:lvlJc w:val="right"/>
      <w:pPr>
        <w:ind w:left="2933" w:hanging="180"/>
      </w:pPr>
    </w:lvl>
    <w:lvl w:ilvl="3" w:tplc="0418000F" w:tentative="1">
      <w:start w:val="1"/>
      <w:numFmt w:val="decimal"/>
      <w:lvlText w:val="%4."/>
      <w:lvlJc w:val="left"/>
      <w:pPr>
        <w:ind w:left="3653" w:hanging="360"/>
      </w:pPr>
    </w:lvl>
    <w:lvl w:ilvl="4" w:tplc="04180019" w:tentative="1">
      <w:start w:val="1"/>
      <w:numFmt w:val="lowerLetter"/>
      <w:lvlText w:val="%5."/>
      <w:lvlJc w:val="left"/>
      <w:pPr>
        <w:ind w:left="4373" w:hanging="360"/>
      </w:pPr>
    </w:lvl>
    <w:lvl w:ilvl="5" w:tplc="0418001B" w:tentative="1">
      <w:start w:val="1"/>
      <w:numFmt w:val="lowerRoman"/>
      <w:lvlText w:val="%6."/>
      <w:lvlJc w:val="right"/>
      <w:pPr>
        <w:ind w:left="5093" w:hanging="180"/>
      </w:pPr>
    </w:lvl>
    <w:lvl w:ilvl="6" w:tplc="0418000F" w:tentative="1">
      <w:start w:val="1"/>
      <w:numFmt w:val="decimal"/>
      <w:lvlText w:val="%7."/>
      <w:lvlJc w:val="left"/>
      <w:pPr>
        <w:ind w:left="5813" w:hanging="360"/>
      </w:pPr>
    </w:lvl>
    <w:lvl w:ilvl="7" w:tplc="04180019" w:tentative="1">
      <w:start w:val="1"/>
      <w:numFmt w:val="lowerLetter"/>
      <w:lvlText w:val="%8."/>
      <w:lvlJc w:val="left"/>
      <w:pPr>
        <w:ind w:left="6533" w:hanging="360"/>
      </w:pPr>
    </w:lvl>
    <w:lvl w:ilvl="8" w:tplc="0418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0">
    <w:nsid w:val="5A680348"/>
    <w:multiLevelType w:val="hybridMultilevel"/>
    <w:tmpl w:val="C666D940"/>
    <w:lvl w:ilvl="0" w:tplc="34089D94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107690A"/>
    <w:multiLevelType w:val="hybridMultilevel"/>
    <w:tmpl w:val="A0FECB04"/>
    <w:lvl w:ilvl="0" w:tplc="BC7ED5DA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2">
    <w:nsid w:val="721441B4"/>
    <w:multiLevelType w:val="hybridMultilevel"/>
    <w:tmpl w:val="C5329C58"/>
    <w:lvl w:ilvl="0" w:tplc="5D2A8BEE">
      <w:numFmt w:val="bullet"/>
      <w:lvlText w:val="-"/>
      <w:lvlJc w:val="left"/>
      <w:pPr>
        <w:ind w:left="139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25C4942">
      <w:numFmt w:val="bullet"/>
      <w:lvlText w:val="-"/>
      <w:lvlJc w:val="left"/>
      <w:pPr>
        <w:ind w:left="145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CC48A542">
      <w:numFmt w:val="bullet"/>
      <w:lvlText w:val="-"/>
      <w:lvlJc w:val="left"/>
      <w:pPr>
        <w:ind w:left="1326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3" w:tplc="782A77B8">
      <w:numFmt w:val="bullet"/>
      <w:lvlText w:val="•"/>
      <w:lvlJc w:val="left"/>
      <w:pPr>
        <w:ind w:left="3151" w:hanging="113"/>
      </w:pPr>
      <w:rPr>
        <w:rFonts w:hint="default"/>
        <w:lang w:val="ro-RO" w:eastAsia="ro-RO" w:bidi="ro-RO"/>
      </w:rPr>
    </w:lvl>
    <w:lvl w:ilvl="4" w:tplc="37286A44">
      <w:numFmt w:val="bullet"/>
      <w:lvlText w:val="•"/>
      <w:lvlJc w:val="left"/>
      <w:pPr>
        <w:ind w:left="4066" w:hanging="113"/>
      </w:pPr>
      <w:rPr>
        <w:rFonts w:hint="default"/>
        <w:lang w:val="ro-RO" w:eastAsia="ro-RO" w:bidi="ro-RO"/>
      </w:rPr>
    </w:lvl>
    <w:lvl w:ilvl="5" w:tplc="53C8B49C">
      <w:numFmt w:val="bullet"/>
      <w:lvlText w:val="•"/>
      <w:lvlJc w:val="left"/>
      <w:pPr>
        <w:ind w:left="4982" w:hanging="113"/>
      </w:pPr>
      <w:rPr>
        <w:rFonts w:hint="default"/>
        <w:lang w:val="ro-RO" w:eastAsia="ro-RO" w:bidi="ro-RO"/>
      </w:rPr>
    </w:lvl>
    <w:lvl w:ilvl="6" w:tplc="54EE9678">
      <w:numFmt w:val="bullet"/>
      <w:lvlText w:val="•"/>
      <w:lvlJc w:val="left"/>
      <w:pPr>
        <w:ind w:left="5897" w:hanging="113"/>
      </w:pPr>
      <w:rPr>
        <w:rFonts w:hint="default"/>
        <w:lang w:val="ro-RO" w:eastAsia="ro-RO" w:bidi="ro-RO"/>
      </w:rPr>
    </w:lvl>
    <w:lvl w:ilvl="7" w:tplc="FCBA0900">
      <w:numFmt w:val="bullet"/>
      <w:lvlText w:val="•"/>
      <w:lvlJc w:val="left"/>
      <w:pPr>
        <w:ind w:left="6813" w:hanging="113"/>
      </w:pPr>
      <w:rPr>
        <w:rFonts w:hint="default"/>
        <w:lang w:val="ro-RO" w:eastAsia="ro-RO" w:bidi="ro-RO"/>
      </w:rPr>
    </w:lvl>
    <w:lvl w:ilvl="8" w:tplc="8C54FBF0">
      <w:numFmt w:val="bullet"/>
      <w:lvlText w:val="•"/>
      <w:lvlJc w:val="left"/>
      <w:pPr>
        <w:ind w:left="7728" w:hanging="113"/>
      </w:pPr>
      <w:rPr>
        <w:rFonts w:hint="default"/>
        <w:lang w:val="ro-RO" w:eastAsia="ro-RO" w:bidi="ro-RO"/>
      </w:rPr>
    </w:lvl>
  </w:abstractNum>
  <w:abstractNum w:abstractNumId="13">
    <w:nsid w:val="7D713333"/>
    <w:multiLevelType w:val="hybridMultilevel"/>
    <w:tmpl w:val="C2466BC0"/>
    <w:lvl w:ilvl="0" w:tplc="2182DA2E">
      <w:numFmt w:val="bullet"/>
      <w:lvlText w:val="-"/>
      <w:lvlJc w:val="left"/>
      <w:pPr>
        <w:ind w:left="173" w:hanging="117"/>
      </w:pPr>
      <w:rPr>
        <w:rFonts w:hint="default"/>
        <w:w w:val="93"/>
        <w:lang w:val="ro-RO" w:eastAsia="ro-RO" w:bidi="ro-RO"/>
      </w:rPr>
    </w:lvl>
    <w:lvl w:ilvl="1" w:tplc="AAC2864C">
      <w:numFmt w:val="bullet"/>
      <w:lvlText w:val="•"/>
      <w:lvlJc w:val="left"/>
      <w:pPr>
        <w:ind w:left="1118" w:hanging="117"/>
      </w:pPr>
      <w:rPr>
        <w:rFonts w:hint="default"/>
        <w:lang w:val="ro-RO" w:eastAsia="ro-RO" w:bidi="ro-RO"/>
      </w:rPr>
    </w:lvl>
    <w:lvl w:ilvl="2" w:tplc="93603D44">
      <w:numFmt w:val="bullet"/>
      <w:lvlText w:val="•"/>
      <w:lvlJc w:val="left"/>
      <w:pPr>
        <w:ind w:left="2056" w:hanging="117"/>
      </w:pPr>
      <w:rPr>
        <w:rFonts w:hint="default"/>
        <w:lang w:val="ro-RO" w:eastAsia="ro-RO" w:bidi="ro-RO"/>
      </w:rPr>
    </w:lvl>
    <w:lvl w:ilvl="3" w:tplc="AA3AFC6A">
      <w:numFmt w:val="bullet"/>
      <w:lvlText w:val="•"/>
      <w:lvlJc w:val="left"/>
      <w:pPr>
        <w:ind w:left="2994" w:hanging="117"/>
      </w:pPr>
      <w:rPr>
        <w:rFonts w:hint="default"/>
        <w:lang w:val="ro-RO" w:eastAsia="ro-RO" w:bidi="ro-RO"/>
      </w:rPr>
    </w:lvl>
    <w:lvl w:ilvl="4" w:tplc="1B7250F0">
      <w:numFmt w:val="bullet"/>
      <w:lvlText w:val="•"/>
      <w:lvlJc w:val="left"/>
      <w:pPr>
        <w:ind w:left="3932" w:hanging="117"/>
      </w:pPr>
      <w:rPr>
        <w:rFonts w:hint="default"/>
        <w:lang w:val="ro-RO" w:eastAsia="ro-RO" w:bidi="ro-RO"/>
      </w:rPr>
    </w:lvl>
    <w:lvl w:ilvl="5" w:tplc="956AA0F2">
      <w:numFmt w:val="bullet"/>
      <w:lvlText w:val="•"/>
      <w:lvlJc w:val="left"/>
      <w:pPr>
        <w:ind w:left="4870" w:hanging="117"/>
      </w:pPr>
      <w:rPr>
        <w:rFonts w:hint="default"/>
        <w:lang w:val="ro-RO" w:eastAsia="ro-RO" w:bidi="ro-RO"/>
      </w:rPr>
    </w:lvl>
    <w:lvl w:ilvl="6" w:tplc="CEA40E12">
      <w:numFmt w:val="bullet"/>
      <w:lvlText w:val="•"/>
      <w:lvlJc w:val="left"/>
      <w:pPr>
        <w:ind w:left="5808" w:hanging="117"/>
      </w:pPr>
      <w:rPr>
        <w:rFonts w:hint="default"/>
        <w:lang w:val="ro-RO" w:eastAsia="ro-RO" w:bidi="ro-RO"/>
      </w:rPr>
    </w:lvl>
    <w:lvl w:ilvl="7" w:tplc="0DFE222E">
      <w:numFmt w:val="bullet"/>
      <w:lvlText w:val="•"/>
      <w:lvlJc w:val="left"/>
      <w:pPr>
        <w:ind w:left="6746" w:hanging="117"/>
      </w:pPr>
      <w:rPr>
        <w:rFonts w:hint="default"/>
        <w:lang w:val="ro-RO" w:eastAsia="ro-RO" w:bidi="ro-RO"/>
      </w:rPr>
    </w:lvl>
    <w:lvl w:ilvl="8" w:tplc="9182A3FE">
      <w:numFmt w:val="bullet"/>
      <w:lvlText w:val="•"/>
      <w:lvlJc w:val="left"/>
      <w:pPr>
        <w:ind w:left="7684" w:hanging="117"/>
      </w:pPr>
      <w:rPr>
        <w:rFonts w:hint="default"/>
        <w:lang w:val="ro-RO" w:eastAsia="ro-RO" w:bidi="ro-RO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11"/>
  </w:num>
  <w:num w:numId="5">
    <w:abstractNumId w:val="12"/>
  </w:num>
  <w:num w:numId="6">
    <w:abstractNumId w:val="5"/>
  </w:num>
  <w:num w:numId="7">
    <w:abstractNumId w:val="2"/>
  </w:num>
  <w:num w:numId="8">
    <w:abstractNumId w:val="3"/>
  </w:num>
  <w:num w:numId="9">
    <w:abstractNumId w:val="6"/>
  </w:num>
  <w:num w:numId="10">
    <w:abstractNumId w:val="4"/>
  </w:num>
  <w:num w:numId="11">
    <w:abstractNumId w:val="13"/>
  </w:num>
  <w:num w:numId="12">
    <w:abstractNumId w:val="1"/>
  </w:num>
  <w:num w:numId="13">
    <w:abstractNumId w:val="9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E97"/>
    <w:rsid w:val="000204BC"/>
    <w:rsid w:val="00032696"/>
    <w:rsid w:val="0004649A"/>
    <w:rsid w:val="000B0181"/>
    <w:rsid w:val="000C11CA"/>
    <w:rsid w:val="000C2F1C"/>
    <w:rsid w:val="000C3210"/>
    <w:rsid w:val="000C7C8B"/>
    <w:rsid w:val="000D0729"/>
    <w:rsid w:val="00132D17"/>
    <w:rsid w:val="00154B14"/>
    <w:rsid w:val="00181C48"/>
    <w:rsid w:val="00185B60"/>
    <w:rsid w:val="00190444"/>
    <w:rsid w:val="001D18ED"/>
    <w:rsid w:val="001D3C2E"/>
    <w:rsid w:val="001D4DAA"/>
    <w:rsid w:val="001E33AB"/>
    <w:rsid w:val="00201257"/>
    <w:rsid w:val="00205B6E"/>
    <w:rsid w:val="00216C9E"/>
    <w:rsid w:val="002802BA"/>
    <w:rsid w:val="00284810"/>
    <w:rsid w:val="002A191B"/>
    <w:rsid w:val="002C5A51"/>
    <w:rsid w:val="002D79DB"/>
    <w:rsid w:val="00302FD2"/>
    <w:rsid w:val="00303A0F"/>
    <w:rsid w:val="00330C17"/>
    <w:rsid w:val="003333AD"/>
    <w:rsid w:val="00345AA9"/>
    <w:rsid w:val="00352B98"/>
    <w:rsid w:val="0035421B"/>
    <w:rsid w:val="003614DE"/>
    <w:rsid w:val="00370758"/>
    <w:rsid w:val="00377D95"/>
    <w:rsid w:val="003B66DE"/>
    <w:rsid w:val="003D404F"/>
    <w:rsid w:val="00451214"/>
    <w:rsid w:val="00473CB7"/>
    <w:rsid w:val="00492BBE"/>
    <w:rsid w:val="004C0B9B"/>
    <w:rsid w:val="004C3B4E"/>
    <w:rsid w:val="004D55FC"/>
    <w:rsid w:val="004D6B74"/>
    <w:rsid w:val="004F749D"/>
    <w:rsid w:val="00500BE8"/>
    <w:rsid w:val="00523B81"/>
    <w:rsid w:val="00547363"/>
    <w:rsid w:val="00550BA6"/>
    <w:rsid w:val="00570790"/>
    <w:rsid w:val="00596139"/>
    <w:rsid w:val="005C75B6"/>
    <w:rsid w:val="005D491E"/>
    <w:rsid w:val="005D6007"/>
    <w:rsid w:val="005E7E34"/>
    <w:rsid w:val="005F018E"/>
    <w:rsid w:val="005F6265"/>
    <w:rsid w:val="005F74D2"/>
    <w:rsid w:val="005F7803"/>
    <w:rsid w:val="005F7ABB"/>
    <w:rsid w:val="00610D77"/>
    <w:rsid w:val="00630BE9"/>
    <w:rsid w:val="006D5217"/>
    <w:rsid w:val="006D7EFA"/>
    <w:rsid w:val="006E3C0A"/>
    <w:rsid w:val="0073220E"/>
    <w:rsid w:val="007757C0"/>
    <w:rsid w:val="00793329"/>
    <w:rsid w:val="007C29EE"/>
    <w:rsid w:val="007F36FB"/>
    <w:rsid w:val="00800D94"/>
    <w:rsid w:val="00824B9E"/>
    <w:rsid w:val="00830E46"/>
    <w:rsid w:val="00857135"/>
    <w:rsid w:val="00861CED"/>
    <w:rsid w:val="00875E90"/>
    <w:rsid w:val="00882DA3"/>
    <w:rsid w:val="008B1518"/>
    <w:rsid w:val="008F23AB"/>
    <w:rsid w:val="00922BD1"/>
    <w:rsid w:val="00924F18"/>
    <w:rsid w:val="00934AD7"/>
    <w:rsid w:val="0094660B"/>
    <w:rsid w:val="00960583"/>
    <w:rsid w:val="00961081"/>
    <w:rsid w:val="009648F0"/>
    <w:rsid w:val="009953DE"/>
    <w:rsid w:val="009B4301"/>
    <w:rsid w:val="009B43A2"/>
    <w:rsid w:val="009D468F"/>
    <w:rsid w:val="009E33C1"/>
    <w:rsid w:val="00A16B80"/>
    <w:rsid w:val="00A316D2"/>
    <w:rsid w:val="00A41C1C"/>
    <w:rsid w:val="00A565B7"/>
    <w:rsid w:val="00A64882"/>
    <w:rsid w:val="00A71DEB"/>
    <w:rsid w:val="00A76883"/>
    <w:rsid w:val="00A92631"/>
    <w:rsid w:val="00A93762"/>
    <w:rsid w:val="00AA4BA8"/>
    <w:rsid w:val="00AE6F76"/>
    <w:rsid w:val="00AF41CB"/>
    <w:rsid w:val="00AF6BE3"/>
    <w:rsid w:val="00B53751"/>
    <w:rsid w:val="00B646C7"/>
    <w:rsid w:val="00BC3C10"/>
    <w:rsid w:val="00BD7ABF"/>
    <w:rsid w:val="00C11E97"/>
    <w:rsid w:val="00C15AD7"/>
    <w:rsid w:val="00C23C77"/>
    <w:rsid w:val="00CA71C0"/>
    <w:rsid w:val="00D06651"/>
    <w:rsid w:val="00D14FC0"/>
    <w:rsid w:val="00D33241"/>
    <w:rsid w:val="00D42C04"/>
    <w:rsid w:val="00D537F3"/>
    <w:rsid w:val="00D84B08"/>
    <w:rsid w:val="00D94D7B"/>
    <w:rsid w:val="00DB20CD"/>
    <w:rsid w:val="00DC4B38"/>
    <w:rsid w:val="00DD4394"/>
    <w:rsid w:val="00DD78E8"/>
    <w:rsid w:val="00E22447"/>
    <w:rsid w:val="00E460F1"/>
    <w:rsid w:val="00E533A5"/>
    <w:rsid w:val="00E61D41"/>
    <w:rsid w:val="00E665EB"/>
    <w:rsid w:val="00E727CF"/>
    <w:rsid w:val="00E820F5"/>
    <w:rsid w:val="00E8686B"/>
    <w:rsid w:val="00EA34AE"/>
    <w:rsid w:val="00EC5F3B"/>
    <w:rsid w:val="00EE707F"/>
    <w:rsid w:val="00EF4072"/>
    <w:rsid w:val="00F20277"/>
    <w:rsid w:val="00F35CC6"/>
    <w:rsid w:val="00F41A4E"/>
    <w:rsid w:val="00F632CE"/>
    <w:rsid w:val="00F92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</Pages>
  <Words>399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131</cp:revision>
  <cp:lastPrinted>2023-01-17T06:37:00Z</cp:lastPrinted>
  <dcterms:created xsi:type="dcterms:W3CDTF">2019-10-24T07:00:00Z</dcterms:created>
  <dcterms:modified xsi:type="dcterms:W3CDTF">2025-01-08T11:46:00Z</dcterms:modified>
</cp:coreProperties>
</file>