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386576" w:rsidRPr="00386576" w:rsidRDefault="007A2281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</w:t>
      </w:r>
    </w:p>
    <w:p w:rsidR="007A2281" w:rsidRDefault="007A2281" w:rsidP="007A2281">
      <w:pPr>
        <w:ind w:left="28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7A2281" w:rsidRDefault="007A2281" w:rsidP="007A2281">
      <w:pPr>
        <w:ind w:left="283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820FAD" w:rsidRDefault="00FA26A2" w:rsidP="007A2281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HOTĂRÂRE</w:t>
      </w:r>
      <w:r w:rsidR="007A228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 NR.3</w:t>
      </w:r>
    </w:p>
    <w:p w:rsidR="00386576" w:rsidRPr="00386576" w:rsidRDefault="00386576" w:rsidP="003865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8B1F5A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IV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al anului 2024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386576" w:rsidRDefault="00386576" w:rsidP="00395F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386576" w:rsidRDefault="007A2281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Consiliul Local al </w:t>
      </w:r>
      <w:r w:rsidR="00386576" w:rsidRPr="00452D3F">
        <w:rPr>
          <w:rFonts w:ascii="Times New Roman" w:hAnsi="Times New Roman" w:cs="Times New Roman"/>
          <w:b/>
          <w:sz w:val="24"/>
          <w:szCs w:val="24"/>
        </w:rPr>
        <w:t xml:space="preserve"> Comunei Tătărăni, Județul VASLUI</w:t>
      </w:r>
    </w:p>
    <w:p w:rsidR="00386576" w:rsidRPr="00452D3F" w:rsidRDefault="00386576" w:rsidP="0038657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Hotărârii Guvernului României nr. 985/2019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D50A5E">
        <w:rPr>
          <w:rFonts w:ascii="Times New Roman" w:hAnsi="Times New Roman" w:cs="Times New Roman"/>
          <w:bCs/>
          <w:sz w:val="24"/>
          <w:szCs w:val="24"/>
        </w:rPr>
        <w:t>privind registrul agricol pentru perioada 2020 - 2024 ;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6 alin. (7), art. 7 alin. (4) din anexa la Ordinul nr. 25/1382/1642/14297/746/202/2020 pentru aprobarea Normelor tehnice privind modul de completare a registrului agricol pentru perioada 2020 – 2024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129 alin. (1), alin. (2) lit. b) și d), alin. (4) lit. e), alin. (7) lit. s), coroborate cu art. 139 alin. (1) din Ordonanța de urgență a Guvernului României nr. 57/20</w:t>
      </w:r>
      <w:r>
        <w:rPr>
          <w:rFonts w:ascii="Times New Roman" w:hAnsi="Times New Roman" w:cs="Times New Roman"/>
          <w:bCs/>
          <w:sz w:val="24"/>
          <w:szCs w:val="24"/>
        </w:rPr>
        <w:t xml:space="preserve">19 privind Codul administrativ </w:t>
      </w:r>
    </w:p>
    <w:p w:rsidR="00386576" w:rsidRPr="003B020D" w:rsidRDefault="00386576" w:rsidP="00386576">
      <w:pPr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0C3EF3" w:rsidRPr="00756475" w:rsidRDefault="00756475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Cs w:val="28"/>
        </w:rPr>
        <w:tab/>
      </w:r>
      <w:r w:rsidRPr="00756475">
        <w:rPr>
          <w:rFonts w:ascii="Times New Roman" w:hAnsi="Times New Roman" w:cs="Times New Roman"/>
          <w:b/>
          <w:sz w:val="24"/>
          <w:szCs w:val="24"/>
        </w:rPr>
        <w:t>Având în vedere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BB280B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nr.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479 </w:t>
      </w:r>
      <w:r w:rsidR="00573286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din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B1F5A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01.2025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</w:t>
      </w:r>
      <w:r w:rsidR="00C3661E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aportul de specialitate nr.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480</w:t>
      </w:r>
      <w:r w:rsidR="000C4AE1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B020D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</w:t>
      </w:r>
      <w:r w:rsidR="00BB280B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</w:t>
      </w:r>
      <w:r w:rsidR="008B1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.01</w:t>
      </w:r>
      <w:r w:rsidR="00DF5BD6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întocmit de compartimentul agricultură și fond funciar din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P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386576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386576" w:rsidRPr="00567799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Default="007A2281" w:rsidP="007A2281">
      <w:pPr>
        <w:keepNext/>
        <w:spacing w:before="1" w:after="60" w:line="240" w:lineRule="auto"/>
        <w:ind w:left="2124" w:right="2118" w:firstLine="708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ADOPTĂ PREZENTA HOTĂRÂRE</w:t>
      </w:r>
      <w:r w:rsidR="0038657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  <w:t>:</w:t>
      </w:r>
    </w:p>
    <w:p w:rsidR="00386576" w:rsidRDefault="00386576" w:rsidP="00386576">
      <w:pPr>
        <w:keepNext/>
        <w:spacing w:before="1" w:after="60" w:line="240" w:lineRule="auto"/>
        <w:ind w:right="21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ompartimentul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Prevederile prezentei vor fi duse la îndeplinire de compartimentul agricultură și fond funciar 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Vaslui, 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A2281" w:rsidRPr="007A2281" w:rsidTr="00040833">
        <w:trPr>
          <w:trHeight w:val="999"/>
        </w:trPr>
        <w:tc>
          <w:tcPr>
            <w:tcW w:w="4621" w:type="dxa"/>
          </w:tcPr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Președinte</w:t>
            </w:r>
            <w:proofErr w:type="spellEnd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ședință</w:t>
            </w:r>
            <w:proofErr w:type="spellEnd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Consilier</w:t>
            </w:r>
            <w:proofErr w:type="spellEnd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Liviu</w:t>
            </w:r>
            <w:proofErr w:type="spellEnd"/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LĂZAN</w:t>
            </w:r>
          </w:p>
        </w:tc>
        <w:tc>
          <w:tcPr>
            <w:tcW w:w="4621" w:type="dxa"/>
          </w:tcPr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CONTRASEMNEAZĂ PENTRU LEGALITATE,</w:t>
            </w:r>
          </w:p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</w:rPr>
              <w:t>Secretar general al comunei,</w:t>
            </w:r>
          </w:p>
          <w:p w:rsidR="007A2281" w:rsidRPr="007A2281" w:rsidRDefault="007A2281" w:rsidP="007A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2281">
              <w:rPr>
                <w:rFonts w:ascii="Times New Roman" w:eastAsia="Times New Roman" w:hAnsi="Times New Roman" w:cs="Times New Roman"/>
                <w:sz w:val="24"/>
                <w:szCs w:val="24"/>
              </w:rPr>
              <w:t>Iuliana Mariana IDRICEANU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F840B3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386576" w:rsidRDefault="007A2281" w:rsidP="00386576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</w:t>
      </w:r>
      <w:r w:rsidR="00386576" w:rsidRPr="0038657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TĂTĂRĂNI</w:t>
      </w:r>
      <w:r w:rsidR="0038657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29</w:t>
      </w:r>
      <w:r w:rsidR="008B1F5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.01.2025</w:t>
      </w: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C3EF3" w:rsidRDefault="000C3EF3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607A56" w:rsidRPr="00607A56" w:rsidTr="002D5D7F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ahoma" w:eastAsia="Tahoma" w:hAnsi="Tahoma" w:cs="Tahoma"/>
                <w:sz w:val="21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lastRenderedPageBreak/>
              <w:t>PROCEDURI</w:t>
            </w:r>
            <w:r w:rsidRPr="00607A56">
              <w:rPr>
                <w:rFonts w:ascii="Tahoma" w:eastAsia="Tahoma" w:hAnsi="Tahoma" w:cs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t>ADMINISTRATIVE</w:t>
            </w:r>
            <w:r w:rsidRPr="00607A56">
              <w:rPr>
                <w:rFonts w:ascii="Tahoma" w:eastAsia="Tahoma" w:hAnsi="Tahoma" w:cs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t>OBLIGATORII,</w:t>
            </w: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607A56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</w:t>
            </w:r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607A56">
              <w:rPr>
                <w:rFonts w:ascii="Tahoma" w:eastAsia="Tahoma" w:hAnsi="Tahoma" w:cs="Tahoma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3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/29.01.2025</w:t>
            </w:r>
          </w:p>
        </w:tc>
      </w:tr>
      <w:tr w:rsidR="00607A56" w:rsidRPr="00607A56" w:rsidTr="002D5D7F">
        <w:trPr>
          <w:trHeight w:val="395"/>
        </w:trPr>
        <w:tc>
          <w:tcPr>
            <w:tcW w:w="6305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607A56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DE</w:t>
            </w:r>
            <w:r w:rsidRPr="00607A56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VOT</w:t>
            </w:r>
            <w:r w:rsidRPr="00607A56">
              <w:rPr>
                <w:rFonts w:ascii="Tahoma" w:eastAsia="Tahoma" w:hAnsi="Tahoma" w:cs="Tahoma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607A56" w:rsidRPr="00607A56" w:rsidTr="002D5D7F">
        <w:trPr>
          <w:trHeight w:val="395"/>
        </w:trPr>
        <w:tc>
          <w:tcPr>
            <w:tcW w:w="9797" w:type="dxa"/>
            <w:gridSpan w:val="7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607A56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CU</w:t>
            </w:r>
            <w:r w:rsidRPr="00607A56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CARACTER</w:t>
            </w:r>
            <w:r w:rsidRPr="00607A56">
              <w:rPr>
                <w:rFonts w:ascii="Tahoma" w:eastAsia="Tahoma" w:hAnsi="Tahoma" w:cs="Tahoma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607A56" w:rsidRPr="00607A56" w:rsidTr="002D5D7F">
        <w:trPr>
          <w:trHeight w:val="672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607A56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607A56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se</w:t>
            </w:r>
            <w:r w:rsidRPr="00607A56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607A56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cu</w:t>
            </w:r>
            <w:r w:rsidRPr="00607A56">
              <w:rPr>
                <w:rFonts w:ascii="Tahoma" w:eastAsia="Tahoma" w:hAnsi="Tahoma" w:cs="Tahoma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:</w:t>
            </w: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607A56">
              <w:rPr>
                <w:rFonts w:ascii="Tahoma" w:eastAsia="Tahoma" w:hAnsi="Tahoma" w:cs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absolute</w:t>
            </w:r>
            <w:r w:rsidRPr="00607A56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a</w:t>
            </w:r>
            <w:r w:rsidRPr="00607A56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607A56">
              <w:rPr>
                <w:rFonts w:ascii="Tahoma" w:eastAsia="Tahoma" w:hAnsi="Tahoma" w:cs="Tahoma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607A56">
              <w:rPr>
                <w:rFonts w:ascii="Tahoma" w:eastAsia="Tahoma" w:hAnsi="Tahoma" w:cs="Tahoma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9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9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607A56">
              <w:rPr>
                <w:rFonts w:ascii="Tahoma" w:eastAsia="Tahoma" w:hAnsi="Tahoma" w:cs="Tahoma"/>
                <w:spacing w:val="1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„PENTRU”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9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Voturile</w:t>
            </w:r>
            <w:proofErr w:type="spellEnd"/>
            <w:r w:rsidRPr="00607A56">
              <w:rPr>
                <w:rFonts w:ascii="Tahoma" w:eastAsia="Tahoma" w:hAnsi="Tahoma" w:cs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„ABȚINERE”</w:t>
            </w:r>
            <w:r w:rsidRPr="00607A56">
              <w:rPr>
                <w:rFonts w:ascii="Tahoma" w:eastAsia="Tahoma" w:hAnsi="Tahoma" w:cs="Tahoma"/>
                <w:spacing w:val="12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se</w:t>
            </w:r>
            <w:r w:rsidRPr="00607A56">
              <w:rPr>
                <w:rFonts w:ascii="Tahoma" w:eastAsia="Tahoma" w:hAnsi="Tahoma" w:cs="Tahoma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607A56">
              <w:rPr>
                <w:rFonts w:ascii="Tahoma" w:eastAsia="Tahoma" w:hAnsi="Tahoma" w:cs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607A56">
              <w:rPr>
                <w:rFonts w:ascii="Tahoma" w:eastAsia="Tahoma" w:hAnsi="Tahoma" w:cs="Tahoma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607A56" w:rsidRPr="00607A56" w:rsidTr="002D5D7F">
        <w:trPr>
          <w:trHeight w:val="533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voturilor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607A56" w:rsidRPr="00607A56" w:rsidRDefault="00607A56" w:rsidP="00607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607A56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607A56">
              <w:rPr>
                <w:rFonts w:ascii="Tahoma" w:eastAsia="Tahoma" w:hAnsi="Tahoma" w:cs="Tahoma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607A56" w:rsidRPr="00607A56" w:rsidTr="002D5D7F">
        <w:trPr>
          <w:trHeight w:val="395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</w:tr>
      <w:tr w:rsidR="00607A56" w:rsidRPr="00607A56" w:rsidTr="002D5D7F">
        <w:trPr>
          <w:trHeight w:val="672"/>
        </w:trPr>
        <w:tc>
          <w:tcPr>
            <w:tcW w:w="569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care</w:t>
            </w:r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nu</w:t>
            </w:r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parte</w:t>
            </w:r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607A56">
              <w:rPr>
                <w:rFonts w:ascii="Tahoma" w:eastAsia="Tahoma" w:hAnsi="Tahoma" w:cs="Tahoma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la</w:t>
            </w:r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607A56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607A56">
              <w:rPr>
                <w:rFonts w:ascii="Tahoma" w:eastAsia="Tahoma" w:hAnsi="Tahoma" w:cs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607A56">
              <w:rPr>
                <w:rFonts w:ascii="Tahoma" w:eastAsia="Tahoma" w:hAnsi="Tahoma" w:cs="Tahoma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de</w:t>
            </w:r>
            <w:r w:rsidRPr="00607A56">
              <w:rPr>
                <w:rFonts w:ascii="Tahoma" w:eastAsia="Tahoma" w:hAnsi="Tahoma" w:cs="Tahoma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</w:tr>
      <w:tr w:rsidR="00607A56" w:rsidRPr="00607A56" w:rsidTr="002D5D7F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ahoma" w:eastAsia="Tahoma" w:hAnsi="Tahoma" w:cs="Tahoma"/>
                <w:sz w:val="21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t>PROCEDURI</w:t>
            </w:r>
            <w:r w:rsidRPr="00607A56">
              <w:rPr>
                <w:rFonts w:ascii="Tahoma" w:eastAsia="Tahoma" w:hAnsi="Tahoma" w:cs="Tahoma"/>
                <w:spacing w:val="19"/>
                <w:sz w:val="21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t>ADMINISTRATIVE</w:t>
            </w:r>
            <w:r w:rsidRPr="00607A56">
              <w:rPr>
                <w:rFonts w:ascii="Tahoma" w:eastAsia="Tahoma" w:hAnsi="Tahoma" w:cs="Tahoma"/>
                <w:spacing w:val="17"/>
                <w:sz w:val="21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1"/>
                <w:szCs w:val="24"/>
                <w:lang w:val="en-US"/>
              </w:rPr>
              <w:t>OBLIGATORII,</w:t>
            </w: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proofErr w:type="gramEnd"/>
            <w:r w:rsidRPr="00607A56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607A56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607A56">
              <w:rPr>
                <w:rFonts w:ascii="Tahoma" w:eastAsia="Tahoma" w:hAnsi="Tahoma" w:cs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607A56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local</w:t>
            </w:r>
            <w:r w:rsidRPr="00607A56">
              <w:rPr>
                <w:rFonts w:ascii="Tahoma" w:eastAsia="Tahoma" w:hAnsi="Tahoma" w:cs="Tahoma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607A56">
              <w:rPr>
                <w:rFonts w:ascii="Tahoma" w:eastAsia="Tahoma" w:hAnsi="Tahoma" w:cs="Tahoma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3</w:t>
            </w:r>
            <w:bookmarkStart w:id="0" w:name="_GoBack"/>
            <w:bookmarkEnd w:id="0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/29.01.2025</w:t>
            </w:r>
          </w:p>
        </w:tc>
      </w:tr>
      <w:tr w:rsidR="00607A56" w:rsidRPr="00607A56" w:rsidTr="002D5D7F">
        <w:trPr>
          <w:trHeight w:val="1502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Nr.</w:t>
            </w:r>
            <w:r w:rsidRPr="00607A56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crt</w:t>
            </w:r>
            <w:proofErr w:type="spellEnd"/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ahoma" w:cs="Tahoma"/>
                <w:b/>
                <w:sz w:val="28"/>
                <w:szCs w:val="24"/>
                <w:lang w:val="en-US"/>
              </w:rPr>
            </w:pP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OPERAȚIUNI</w:t>
            </w:r>
            <w:r w:rsidRPr="00607A56">
              <w:rPr>
                <w:rFonts w:ascii="Tahoma" w:eastAsia="Tahoma" w:hAnsi="Tahoma" w:cs="Tahoma"/>
                <w:spacing w:val="-8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b/>
                <w:sz w:val="26"/>
                <w:szCs w:val="24"/>
                <w:lang w:val="en-US"/>
              </w:rPr>
            </w:pP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ahoma" w:cs="Tahoma"/>
                <w:b/>
                <w:sz w:val="28"/>
                <w:szCs w:val="24"/>
                <w:lang w:val="en-US"/>
              </w:rPr>
            </w:pPr>
          </w:p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607A56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607A56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607A56">
              <w:rPr>
                <w:rFonts w:ascii="Tahoma" w:eastAsia="Tahoma" w:hAnsi="Tahoma" w:cs="Tahoma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607A56">
              <w:rPr>
                <w:rFonts w:ascii="Tahoma" w:eastAsia="Tahoma" w:hAnsi="Tahoma" w:cs="Tahoma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607A56" w:rsidRPr="00607A56" w:rsidTr="002D5D7F">
        <w:trPr>
          <w:trHeight w:val="272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ahoma" w:eastAsia="Tahoma" w:hAnsi="Tahoma" w:cs="Tahoma"/>
                <w:sz w:val="17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607A56" w:rsidRPr="00607A56" w:rsidTr="002D5D7F">
        <w:trPr>
          <w:trHeight w:val="395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607A56">
              <w:rPr>
                <w:rFonts w:ascii="Tahoma" w:eastAsia="Tahoma" w:hAnsi="Tahoma" w:cs="Tahoma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29.01.2025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607A56" w:rsidRPr="00607A56" w:rsidTr="002D5D7F">
        <w:trPr>
          <w:trHeight w:val="395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607A56">
              <w:rPr>
                <w:rFonts w:ascii="Tahoma" w:eastAsia="Tahoma" w:hAnsi="Tahoma" w:cs="Tahoma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10.02.2025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607A56" w:rsidRPr="00607A56" w:rsidTr="002D5D7F">
        <w:trPr>
          <w:trHeight w:val="672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,</w:t>
            </w:r>
            <w:r w:rsidRPr="00607A56">
              <w:rPr>
                <w:rFonts w:ascii="Tahoma" w:eastAsia="Tahoma" w:hAnsi="Tahoma" w:cs="Tahoma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607A56">
              <w:rPr>
                <w:rFonts w:ascii="Tahoma" w:eastAsia="Tahoma" w:hAnsi="Tahoma" w:cs="Tahoma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10.02.2025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607A56" w:rsidRPr="00607A56" w:rsidTr="002D5D7F">
        <w:trPr>
          <w:trHeight w:val="395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607A56">
              <w:rPr>
                <w:rFonts w:ascii="Tahoma" w:eastAsia="Tahoma" w:hAnsi="Tahoma" w:cs="Tahoma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10.02.2025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607A56" w:rsidRPr="00607A56" w:rsidTr="002D5D7F">
        <w:trPr>
          <w:trHeight w:val="395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607A56">
              <w:rPr>
                <w:rFonts w:ascii="Tahoma" w:eastAsia="Tahoma" w:hAnsi="Tahoma" w:cs="Tahoma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10.02.2025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  <w:tr w:rsidR="00607A56" w:rsidRPr="00607A56" w:rsidTr="002D5D7F">
        <w:trPr>
          <w:trHeight w:val="395"/>
        </w:trPr>
        <w:tc>
          <w:tcPr>
            <w:tcW w:w="538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Devine</w:t>
            </w:r>
            <w:r w:rsidRPr="00607A56">
              <w:rPr>
                <w:rFonts w:ascii="Tahoma" w:eastAsia="Tahoma" w:hAnsi="Tahoma" w:cs="Tahoma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produce</w:t>
            </w:r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607A56">
              <w:rPr>
                <w:rFonts w:ascii="Tahoma" w:eastAsia="Tahoma" w:hAnsi="Tahoma" w:cs="Tahoma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607A56">
              <w:rPr>
                <w:rFonts w:ascii="Tahoma" w:eastAsia="Tahoma" w:hAnsi="Tahoma" w:cs="Tahoma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ahoma" w:eastAsia="Tahoma" w:hAnsi="Tahoma" w:cs="Tahoma"/>
                <w:sz w:val="20"/>
                <w:szCs w:val="24"/>
                <w:lang w:val="en-US"/>
              </w:rPr>
            </w:pPr>
            <w:r w:rsidRPr="00607A56">
              <w:rPr>
                <w:rFonts w:ascii="Tahoma" w:eastAsia="Tahoma" w:hAnsi="Tahoma" w:cs="Tahoma"/>
                <w:sz w:val="20"/>
                <w:szCs w:val="24"/>
                <w:lang w:val="en-US"/>
              </w:rPr>
              <w:t>29.01.2025</w:t>
            </w:r>
          </w:p>
        </w:tc>
        <w:tc>
          <w:tcPr>
            <w:tcW w:w="1953" w:type="dxa"/>
            <w:gridSpan w:val="2"/>
          </w:tcPr>
          <w:p w:rsidR="00607A56" w:rsidRPr="00607A56" w:rsidRDefault="00607A56" w:rsidP="00607A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ahoma" w:cs="Tahoma"/>
                <w:sz w:val="20"/>
                <w:szCs w:val="24"/>
                <w:lang w:val="en-US"/>
              </w:rPr>
            </w:pPr>
          </w:p>
        </w:tc>
      </w:tr>
    </w:tbl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7A2281" w:rsidRDefault="007A2281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7A2281" w:rsidSect="007A2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07A56"/>
    <w:rsid w:val="00624724"/>
    <w:rsid w:val="00625C14"/>
    <w:rsid w:val="00626024"/>
    <w:rsid w:val="006527EE"/>
    <w:rsid w:val="00666174"/>
    <w:rsid w:val="006666D9"/>
    <w:rsid w:val="00686D7A"/>
    <w:rsid w:val="006A3757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A2281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2022-07-25T11:36:00Z</cp:lastPrinted>
  <dcterms:created xsi:type="dcterms:W3CDTF">2025-01-29T11:41:00Z</dcterms:created>
  <dcterms:modified xsi:type="dcterms:W3CDTF">2025-02-04T09:24:00Z</dcterms:modified>
</cp:coreProperties>
</file>