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A2" w:rsidRPr="00452D3F" w:rsidRDefault="00FA26A2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52D3F">
        <w:rPr>
          <w:rFonts w:ascii="Times New Roman" w:eastAsia="Times New Roman" w:hAnsi="Times New Roman" w:cs="Times New Roman"/>
          <w:sz w:val="24"/>
          <w:szCs w:val="24"/>
          <w:lang w:eastAsia="ro-RO"/>
        </w:rPr>
        <w:t>ROMÂNIA</w:t>
      </w:r>
    </w:p>
    <w:p w:rsidR="00FA26A2" w:rsidRPr="00452D3F" w:rsidRDefault="00FA26A2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52D3F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 VASLUI</w:t>
      </w:r>
    </w:p>
    <w:p w:rsidR="00FA26A2" w:rsidRPr="00452D3F" w:rsidRDefault="00C3661E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52D3F">
        <w:rPr>
          <w:rFonts w:ascii="Times New Roman" w:eastAsia="Times New Roman" w:hAnsi="Times New Roman" w:cs="Times New Roman"/>
          <w:sz w:val="24"/>
          <w:szCs w:val="24"/>
          <w:lang w:eastAsia="ro-RO"/>
        </w:rPr>
        <w:t>COMUNA TĂTĂRĂNI</w:t>
      </w:r>
    </w:p>
    <w:p w:rsidR="00FA26A2" w:rsidRPr="00452D3F" w:rsidRDefault="00FA26A2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52D3F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</w:t>
      </w:r>
    </w:p>
    <w:p w:rsidR="00452D3F" w:rsidRPr="00452D3F" w:rsidRDefault="00452D3F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452D3F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NR.40 / 24.07.2024</w:t>
      </w:r>
    </w:p>
    <w:p w:rsidR="00FA26A2" w:rsidRPr="00F71B71" w:rsidRDefault="00FA26A2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0FAD" w:rsidRDefault="00476968" w:rsidP="00FA26A2">
      <w:pPr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</w:t>
      </w:r>
      <w:r w:rsidR="00FA26A2" w:rsidRPr="00F71B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PROIECT DE HOTĂRÂRE </w:t>
      </w:r>
    </w:p>
    <w:p w:rsidR="00452D3F" w:rsidRPr="00452D3F" w:rsidRDefault="00145147" w:rsidP="0014514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145147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privind analiza stadiului d</w:t>
      </w:r>
      <w:bookmarkStart w:id="0" w:name="_GoBack"/>
      <w:bookmarkEnd w:id="0"/>
      <w:r w:rsidRPr="00145147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e înscriere a datelor la Registrul Agricol aferent anului 2023, semestrul I și semestru II al anului 2024 și  </w:t>
      </w:r>
      <w:r w:rsidRPr="00145147">
        <w:rPr>
          <w:rFonts w:ascii="Times New Roman" w:eastAsia="Calibri" w:hAnsi="Times New Roman" w:cs="Times New Roman"/>
          <w:b/>
          <w:sz w:val="24"/>
          <w:szCs w:val="24"/>
          <w:lang w:val="it-IT"/>
        </w:rPr>
        <w:t>stabilirea unor măsuri pentru eficientizarea  acestei activității</w:t>
      </w:r>
    </w:p>
    <w:p w:rsidR="00452D3F" w:rsidRDefault="00452D3F" w:rsidP="00756475">
      <w:pPr>
        <w:rPr>
          <w:rFonts w:ascii="Times New Roman" w:hAnsi="Times New Roman" w:cs="Times New Roman"/>
          <w:b/>
          <w:sz w:val="24"/>
          <w:szCs w:val="24"/>
        </w:rPr>
      </w:pPr>
      <w:r w:rsidRPr="00452D3F">
        <w:rPr>
          <w:rFonts w:ascii="Times New Roman" w:hAnsi="Times New Roman" w:cs="Times New Roman"/>
          <w:b/>
          <w:sz w:val="24"/>
          <w:szCs w:val="24"/>
        </w:rPr>
        <w:t>Prof . Ion GENTIMIR, primarul Comunei Tătărăni, Județul VASLUI</w:t>
      </w:r>
    </w:p>
    <w:p w:rsidR="00452D3F" w:rsidRPr="00452D3F" w:rsidRDefault="00452D3F" w:rsidP="00452D3F">
      <w:pPr>
        <w:rPr>
          <w:rFonts w:ascii="Times New Roman" w:hAnsi="Times New Roman" w:cs="Times New Roman"/>
          <w:b/>
          <w:sz w:val="24"/>
          <w:szCs w:val="24"/>
        </w:rPr>
      </w:pPr>
      <w:r w:rsidRPr="00756475">
        <w:rPr>
          <w:rFonts w:ascii="Times New Roman" w:hAnsi="Times New Roman" w:cs="Times New Roman"/>
          <w:b/>
          <w:sz w:val="24"/>
          <w:szCs w:val="24"/>
        </w:rPr>
        <w:t xml:space="preserve">Având în vedere </w:t>
      </w:r>
      <w:r>
        <w:rPr>
          <w:rFonts w:ascii="Times New Roman" w:hAnsi="Times New Roman" w:cs="Times New Roman"/>
          <w:b/>
          <w:sz w:val="24"/>
          <w:szCs w:val="24"/>
        </w:rPr>
        <w:t>temeiurile juridice, respectiv,</w:t>
      </w:r>
      <w:r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2D3F" w:rsidRPr="00D50A5E" w:rsidRDefault="00452D3F" w:rsidP="00452D3F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1 alin. (1), alin. (2) lit. a), art.3 și 4, respectiv, art. 6 din O.G nr.28/2008 privind registrul agricol, cu modificările și completările ulterioare ;</w:t>
      </w:r>
    </w:p>
    <w:p w:rsidR="00452D3F" w:rsidRPr="00D50A5E" w:rsidRDefault="00452D3F" w:rsidP="00452D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Hotărârii Guvernului României nr. 985/2019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D50A5E">
        <w:rPr>
          <w:rFonts w:ascii="Times New Roman" w:hAnsi="Times New Roman" w:cs="Times New Roman"/>
          <w:bCs/>
          <w:sz w:val="24"/>
          <w:szCs w:val="24"/>
        </w:rPr>
        <w:t>privind registrul agricol pentru perioada 2020 - 2024 ;</w:t>
      </w:r>
    </w:p>
    <w:p w:rsidR="00452D3F" w:rsidRPr="00D50A5E" w:rsidRDefault="00452D3F" w:rsidP="00452D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6 alin. (7), art. 7 alin. (4) din anexa la Ordinul nr. 25/1382/1642/14297/746/202/2020 pentru aprobarea Normelor tehnice privind modul de completare a registrului agricol pentru perioada 2020 – 2024 ;</w:t>
      </w:r>
    </w:p>
    <w:p w:rsidR="00452D3F" w:rsidRPr="00452D3F" w:rsidRDefault="00452D3F" w:rsidP="007564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129 alin. (1), alin. (2) lit. b) și d), alin. (4) lit. e), alin. (7) lit. s), coroborate cu art. 139 alin. (1) din Ordonanța de urgență a Guvernului României nr. 57/20</w:t>
      </w:r>
      <w:r>
        <w:rPr>
          <w:rFonts w:ascii="Times New Roman" w:hAnsi="Times New Roman" w:cs="Times New Roman"/>
          <w:bCs/>
          <w:sz w:val="24"/>
          <w:szCs w:val="24"/>
        </w:rPr>
        <w:t xml:space="preserve">19 privind Codul administrativ </w:t>
      </w:r>
    </w:p>
    <w:p w:rsidR="00452D3F" w:rsidRPr="00452D3F" w:rsidRDefault="00452D3F" w:rsidP="007564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Luând act de:</w:t>
      </w:r>
    </w:p>
    <w:p w:rsidR="00E36613" w:rsidRPr="00452D3F" w:rsidRDefault="00452D3F" w:rsidP="00E366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R</w:t>
      </w:r>
      <w:r w:rsidR="00431850" w:rsidRPr="00452D3F">
        <w:rPr>
          <w:rFonts w:ascii="Times New Roman" w:hAnsi="Times New Roman" w:cs="Times New Roman"/>
          <w:bCs/>
          <w:sz w:val="24"/>
          <w:szCs w:val="24"/>
        </w:rPr>
        <w:t xml:space="preserve">eferatul de aprobare nr. </w:t>
      </w:r>
      <w:r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3418</w:t>
      </w:r>
      <w:r w:rsidR="00573286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</w:t>
      </w:r>
      <w:r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24.07</w:t>
      </w:r>
      <w:r w:rsidR="006A3757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2024</w:t>
      </w:r>
      <w:r w:rsidR="00431850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prezentat d</w:t>
      </w:r>
      <w:r w:rsidR="00C3661E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către Primarul comunei  Tătărăni</w:t>
      </w:r>
      <w:r w:rsidR="00431850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care rezultă necesitatea și oportunitatea analizei stadiului de înscriere și necesitatea stabilirii unor măsuri pentru eficientizarea activității de înscriere ;</w:t>
      </w:r>
    </w:p>
    <w:p w:rsidR="00431850" w:rsidRPr="00452D3F" w:rsidRDefault="00452D3F" w:rsidP="0043185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E36613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aportul de specialitate nr.</w:t>
      </w:r>
      <w:r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3419</w:t>
      </w:r>
      <w:r w:rsidR="000C4AE1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B020D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</w:t>
      </w:r>
      <w:r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24.07</w:t>
      </w:r>
      <w:r w:rsidR="00DF5BD6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6A3757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="003B020D" w:rsidRPr="0045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0957B2" w:rsidRPr="00452D3F">
        <w:rPr>
          <w:rFonts w:ascii="Times New Roman" w:hAnsi="Times New Roman" w:cs="Times New Roman"/>
          <w:bCs/>
          <w:sz w:val="24"/>
          <w:szCs w:val="24"/>
        </w:rPr>
        <w:t>întocmit de responsabil registru agricol, C</w:t>
      </w:r>
      <w:r w:rsidR="00431850" w:rsidRPr="00452D3F">
        <w:rPr>
          <w:rFonts w:ascii="Times New Roman" w:hAnsi="Times New Roman" w:cs="Times New Roman"/>
          <w:bCs/>
          <w:sz w:val="24"/>
          <w:szCs w:val="24"/>
        </w:rPr>
        <w:t xml:space="preserve">ompartimentul </w:t>
      </w:r>
      <w:r w:rsidR="000957B2" w:rsidRPr="00452D3F">
        <w:rPr>
          <w:rFonts w:ascii="Times New Roman" w:hAnsi="Times New Roman" w:cs="Times New Roman"/>
          <w:bCs/>
          <w:sz w:val="24"/>
          <w:szCs w:val="24"/>
        </w:rPr>
        <w:t>Registrul Agricol, Urbanism și Relații cu publicul</w:t>
      </w:r>
      <w:r w:rsidR="00431850" w:rsidRPr="00452D3F">
        <w:rPr>
          <w:rFonts w:ascii="Times New Roman" w:hAnsi="Times New Roman" w:cs="Times New Roman"/>
          <w:bCs/>
          <w:sz w:val="24"/>
          <w:szCs w:val="24"/>
        </w:rPr>
        <w:t xml:space="preserve"> din cadrul aparatului de specialitate</w:t>
      </w:r>
      <w:r w:rsidR="00C3661E" w:rsidRPr="00452D3F">
        <w:rPr>
          <w:rFonts w:ascii="Times New Roman" w:hAnsi="Times New Roman" w:cs="Times New Roman"/>
          <w:bCs/>
          <w:sz w:val="24"/>
          <w:szCs w:val="24"/>
        </w:rPr>
        <w:t xml:space="preserve"> al Primarului comunei Tătărăni</w:t>
      </w:r>
      <w:r w:rsidR="00431850" w:rsidRPr="00452D3F">
        <w:rPr>
          <w:rFonts w:ascii="Times New Roman" w:hAnsi="Times New Roman" w:cs="Times New Roman"/>
          <w:bCs/>
          <w:sz w:val="24"/>
          <w:szCs w:val="24"/>
        </w:rPr>
        <w:t>, județul Vaslui ;</w:t>
      </w:r>
    </w:p>
    <w:p w:rsidR="00452D3F" w:rsidRPr="00452D3F" w:rsidRDefault="00452D3F" w:rsidP="00452D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pentru Dezvoltare Economico - Socialã, Buget–Finanţe, Administrarea Domenului Public şi privat al Comunei, Agriculturã, Gospodarire Comunalã şi Comerţ,</w:t>
      </w:r>
    </w:p>
    <w:p w:rsidR="00452D3F" w:rsidRPr="00452D3F" w:rsidRDefault="00452D3F" w:rsidP="00452D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publice, a drepturilor cetãţenilor;</w:t>
      </w:r>
    </w:p>
    <w:p w:rsidR="00452D3F" w:rsidRPr="00452D3F" w:rsidRDefault="00452D3F" w:rsidP="00452D3F">
      <w:pPr>
        <w:pStyle w:val="ListParagraph"/>
        <w:jc w:val="both"/>
        <w:rPr>
          <w:bCs/>
          <w:sz w:val="24"/>
          <w:szCs w:val="24"/>
        </w:rPr>
      </w:pPr>
    </w:p>
    <w:p w:rsidR="000E1CD1" w:rsidRDefault="00431850" w:rsidP="00452D3F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D34BC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196 alin. (1) lit. a) și ale art.  240 din Ordonanța de urgență a Guvernului nr.57/2019 privind Codul administrativ:</w:t>
      </w:r>
    </w:p>
    <w:p w:rsidR="00452D3F" w:rsidRPr="00567799" w:rsidRDefault="00452D3F" w:rsidP="00452D3F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2A450F" w:rsidRPr="00F840B3" w:rsidRDefault="000F3CA5" w:rsidP="00452D3F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  <w:t>PROPUN</w:t>
      </w:r>
      <w:r w:rsidR="000E1CD1" w:rsidRPr="00F840B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  <w:t>:</w:t>
      </w:r>
    </w:p>
    <w:p w:rsidR="000D5D79" w:rsidRPr="00D50A5E" w:rsidRDefault="000D5D79" w:rsidP="00D50A5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Se ia act de stadiul de înscriere a datelor în reg</w:t>
      </w:r>
      <w:r w:rsidR="00C3661E"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istrul agricol al comunei Tătărăni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județul Vaslui, în conformitate cu datele din raportul întocmit </w:t>
      </w:r>
      <w:r w:rsidR="00596E2D"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596E2D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</w:t>
      </w:r>
      <w:r w:rsid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ompartimentul </w:t>
      </w:r>
      <w:r w:rsidR="00D50A5E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Registru Agricol, Urbanism și Relații cu publicul </w:t>
      </w:r>
      <w:r w:rsidR="00596E2D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din cadrul aparatului de specialitate al primarului comunei T</w:t>
      </w:r>
      <w:r w:rsidR="00C3661E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ătărăni</w:t>
      </w:r>
      <w:r w:rsidR="00596E2D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, județul Vaslui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, prevăzut în Anexa nr. 1, parte integrantă a prezentei.</w:t>
      </w:r>
    </w:p>
    <w:p w:rsidR="000D5D79" w:rsidRPr="000A042A" w:rsidRDefault="000D5D79" w:rsidP="000A042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lastRenderedPageBreak/>
        <w:t>Art. 2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programul de măsuri pentru eficientizarea activității de înscriere a datelor în registrul agricol, conform Anexei 2, parte integrantă a prezentei.</w:t>
      </w:r>
    </w:p>
    <w:p w:rsidR="000D5D79" w:rsidRPr="000A042A" w:rsidRDefault="000D5D79" w:rsidP="000A042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3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Prevederile prezentei vor fi duse la îndeplinire de compartimentul agricultură și fond funciar din cadrul aparatului de specialit</w:t>
      </w:r>
      <w:r w:rsidR="00C3661E"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ate al primarului comunei Tătărăni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, județul Vaslui.</w:t>
      </w:r>
    </w:p>
    <w:p w:rsidR="000D5D79" w:rsidRPr="000A042A" w:rsidRDefault="000D5D79" w:rsidP="000A042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4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Prezenta poate fi contestată în condițiile Legii contenciosului administrativ nr. 554/2004, cu modificările și completările ulterioare.</w:t>
      </w:r>
    </w:p>
    <w:p w:rsidR="000D5D79" w:rsidRDefault="000D5D79" w:rsidP="000A042A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5</w:t>
      </w:r>
      <w:r w:rsid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Prezenta hotărâre se va comunica, în termenul legal, prin grija secretarului general, </w:t>
      </w:r>
      <w:r w:rsidR="00C3661E"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Primarului Comunei Tătărăni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Compartimentului </w:t>
      </w:r>
      <w:r w:rsidR="00C3661E"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agricol, Urbanism si </w:t>
      </w:r>
      <w:r w:rsidR="000F3CA5">
        <w:rPr>
          <w:rFonts w:ascii="Times New Roman" w:eastAsia="Times New Roman" w:hAnsi="Times New Roman" w:cs="Times New Roman"/>
          <w:sz w:val="24"/>
          <w:szCs w:val="24"/>
          <w:lang w:eastAsia="ro-RO"/>
        </w:rPr>
        <w:t>Relații cu Publicul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cadrul aparatului de specialit</w:t>
      </w:r>
      <w:r w:rsidR="00452D3F">
        <w:rPr>
          <w:rFonts w:ascii="Times New Roman" w:eastAsia="Times New Roman" w:hAnsi="Times New Roman" w:cs="Times New Roman"/>
          <w:sz w:val="24"/>
          <w:szCs w:val="24"/>
          <w:lang w:eastAsia="ro-RO"/>
        </w:rPr>
        <w:t>ate al primarului C</w:t>
      </w:r>
      <w:r w:rsidR="00C3661E"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omunei Tătărăni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Instituţiei Prefectului - Judeţ</w:t>
      </w:r>
      <w:r w:rsidR="00452D3F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ul Vaslui, Se aduce la cunoștință publică prin afișare.</w:t>
      </w:r>
    </w:p>
    <w:p w:rsidR="000F3CA5" w:rsidRDefault="000F3CA5" w:rsidP="000A042A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0F3CA5" w:rsidRPr="000A042A" w:rsidRDefault="000F3CA5" w:rsidP="000A042A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0E1CD1" w:rsidRPr="000A042A" w:rsidRDefault="000E1CD1" w:rsidP="000E1CD1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833B4" w:rsidRPr="001833B4" w:rsidTr="00897055">
        <w:tc>
          <w:tcPr>
            <w:tcW w:w="4621" w:type="dxa"/>
          </w:tcPr>
          <w:p w:rsidR="001833B4" w:rsidRPr="001833B4" w:rsidRDefault="001833B4" w:rsidP="001833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INIŢIATOR,</w:t>
            </w:r>
          </w:p>
          <w:p w:rsidR="001833B4" w:rsidRPr="001833B4" w:rsidRDefault="001833B4" w:rsidP="001833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Primar</w:t>
            </w:r>
            <w:proofErr w:type="spellEnd"/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1833B4" w:rsidRPr="001833B4" w:rsidRDefault="001833B4" w:rsidP="001833B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Prof. Ion </w:t>
            </w:r>
            <w:proofErr w:type="spellStart"/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1833B4" w:rsidRPr="001833B4" w:rsidRDefault="001833B4" w:rsidP="001833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AVIZAT PENTRU LEGALITATE,</w:t>
            </w:r>
          </w:p>
          <w:p w:rsidR="001833B4" w:rsidRPr="001833B4" w:rsidRDefault="00452D3F" w:rsidP="001833B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</w:rPr>
              <w:t>SECRETAR GENERAL AL COMUNEI</w:t>
            </w:r>
            <w:r w:rsidR="001833B4"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1833B4" w:rsidRPr="001833B4" w:rsidRDefault="001833B4" w:rsidP="001833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Iuliana Mariana IDRICEANU</w:t>
            </w:r>
          </w:p>
        </w:tc>
      </w:tr>
    </w:tbl>
    <w:p w:rsidR="000A042A" w:rsidRDefault="000A042A" w:rsidP="000C3EF3">
      <w:pPr>
        <w:tabs>
          <w:tab w:val="left" w:pos="5820"/>
        </w:tabs>
        <w:jc w:val="both"/>
        <w:rPr>
          <w:b/>
          <w:sz w:val="26"/>
          <w:szCs w:val="26"/>
          <w:lang w:val="fr-FR"/>
        </w:rPr>
      </w:pPr>
    </w:p>
    <w:p w:rsidR="000A042A" w:rsidRDefault="000A042A" w:rsidP="000C3EF3">
      <w:pPr>
        <w:tabs>
          <w:tab w:val="left" w:pos="5820"/>
        </w:tabs>
        <w:jc w:val="both"/>
        <w:rPr>
          <w:b/>
          <w:sz w:val="26"/>
          <w:szCs w:val="26"/>
          <w:lang w:val="fr-FR"/>
        </w:rPr>
      </w:pPr>
    </w:p>
    <w:p w:rsidR="000A042A" w:rsidRDefault="000A042A" w:rsidP="000A042A">
      <w:pPr>
        <w:tabs>
          <w:tab w:val="left" w:pos="5820"/>
        </w:tabs>
        <w:rPr>
          <w:b/>
          <w:sz w:val="26"/>
          <w:szCs w:val="26"/>
          <w:lang w:val="fr-FR"/>
        </w:rPr>
      </w:pP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TĂTĂRĂNI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  <w:r w:rsidRPr="000A042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452D3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452D3F" w:rsidRPr="00452D3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24.</w:t>
      </w:r>
      <w:r w:rsidRPr="000A042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07.2024</w:t>
      </w:r>
    </w:p>
    <w:p w:rsidR="000A042A" w:rsidRDefault="000A042A" w:rsidP="000C3EF3">
      <w:pPr>
        <w:tabs>
          <w:tab w:val="left" w:pos="5820"/>
        </w:tabs>
        <w:jc w:val="both"/>
        <w:rPr>
          <w:sz w:val="28"/>
          <w:szCs w:val="28"/>
        </w:rPr>
      </w:pPr>
    </w:p>
    <w:sectPr w:rsidR="000A042A" w:rsidSect="00FA59FF">
      <w:pgSz w:w="11906" w:h="16838"/>
      <w:pgMar w:top="1135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D27BE"/>
    <w:multiLevelType w:val="hybridMultilevel"/>
    <w:tmpl w:val="383832FE"/>
    <w:lvl w:ilvl="0" w:tplc="15687F26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0A5D58"/>
    <w:multiLevelType w:val="hybridMultilevel"/>
    <w:tmpl w:val="0DCA7146"/>
    <w:lvl w:ilvl="0" w:tplc="C240A972">
      <w:numFmt w:val="bullet"/>
      <w:lvlText w:val="-"/>
      <w:lvlJc w:val="left"/>
      <w:pPr>
        <w:ind w:left="1080" w:hanging="360"/>
      </w:pPr>
      <w:rPr>
        <w:rFonts w:ascii="Georgia" w:eastAsia="Calibri" w:hAnsi="Georgia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783135"/>
    <w:multiLevelType w:val="hybridMultilevel"/>
    <w:tmpl w:val="C3A8B5E6"/>
    <w:lvl w:ilvl="0" w:tplc="4CC21D06">
      <w:start w:val="7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04"/>
    <w:rsid w:val="00015626"/>
    <w:rsid w:val="000777E3"/>
    <w:rsid w:val="000957B2"/>
    <w:rsid w:val="000A042A"/>
    <w:rsid w:val="000C3EF3"/>
    <w:rsid w:val="000C4733"/>
    <w:rsid w:val="000C4AE1"/>
    <w:rsid w:val="000C7166"/>
    <w:rsid w:val="000D5D79"/>
    <w:rsid w:val="000E1CD1"/>
    <w:rsid w:val="000F1FCE"/>
    <w:rsid w:val="000F3CA5"/>
    <w:rsid w:val="00101924"/>
    <w:rsid w:val="00105284"/>
    <w:rsid w:val="00126AA3"/>
    <w:rsid w:val="00136D18"/>
    <w:rsid w:val="00145147"/>
    <w:rsid w:val="00152544"/>
    <w:rsid w:val="0016040C"/>
    <w:rsid w:val="0017162D"/>
    <w:rsid w:val="001833B4"/>
    <w:rsid w:val="00192115"/>
    <w:rsid w:val="001C034E"/>
    <w:rsid w:val="001D203E"/>
    <w:rsid w:val="001D4B0E"/>
    <w:rsid w:val="001D76B9"/>
    <w:rsid w:val="00212F39"/>
    <w:rsid w:val="00221CB0"/>
    <w:rsid w:val="00225819"/>
    <w:rsid w:val="002475C6"/>
    <w:rsid w:val="002548FF"/>
    <w:rsid w:val="002662AF"/>
    <w:rsid w:val="00270C1E"/>
    <w:rsid w:val="00285316"/>
    <w:rsid w:val="002A450F"/>
    <w:rsid w:val="002C2D04"/>
    <w:rsid w:val="002F71D9"/>
    <w:rsid w:val="003137C0"/>
    <w:rsid w:val="00316A10"/>
    <w:rsid w:val="00316B3A"/>
    <w:rsid w:val="00317DA2"/>
    <w:rsid w:val="003340D9"/>
    <w:rsid w:val="00342B64"/>
    <w:rsid w:val="00360D69"/>
    <w:rsid w:val="003755C3"/>
    <w:rsid w:val="00385F97"/>
    <w:rsid w:val="00395F5F"/>
    <w:rsid w:val="003B020D"/>
    <w:rsid w:val="003C5A5D"/>
    <w:rsid w:val="003C7698"/>
    <w:rsid w:val="003C7B0F"/>
    <w:rsid w:val="003D7F4E"/>
    <w:rsid w:val="003E5E19"/>
    <w:rsid w:val="003F28D9"/>
    <w:rsid w:val="003F2CBC"/>
    <w:rsid w:val="003F5561"/>
    <w:rsid w:val="003F795F"/>
    <w:rsid w:val="0040008E"/>
    <w:rsid w:val="00422E04"/>
    <w:rsid w:val="00431850"/>
    <w:rsid w:val="00432EB6"/>
    <w:rsid w:val="0043488A"/>
    <w:rsid w:val="0043563C"/>
    <w:rsid w:val="00452D3F"/>
    <w:rsid w:val="00455B08"/>
    <w:rsid w:val="00460A8F"/>
    <w:rsid w:val="00475DD5"/>
    <w:rsid w:val="00476968"/>
    <w:rsid w:val="00482DB2"/>
    <w:rsid w:val="004C4CFB"/>
    <w:rsid w:val="004D34BC"/>
    <w:rsid w:val="004E33DF"/>
    <w:rsid w:val="004E7455"/>
    <w:rsid w:val="00502E4A"/>
    <w:rsid w:val="00515F4C"/>
    <w:rsid w:val="00525CD8"/>
    <w:rsid w:val="005402AF"/>
    <w:rsid w:val="00540FA0"/>
    <w:rsid w:val="0055564E"/>
    <w:rsid w:val="005621EB"/>
    <w:rsid w:val="00567799"/>
    <w:rsid w:val="00573286"/>
    <w:rsid w:val="00577590"/>
    <w:rsid w:val="00577EF8"/>
    <w:rsid w:val="00596E2D"/>
    <w:rsid w:val="005A6ECE"/>
    <w:rsid w:val="005C5F7F"/>
    <w:rsid w:val="005C6679"/>
    <w:rsid w:val="005C6E6A"/>
    <w:rsid w:val="005D7D3E"/>
    <w:rsid w:val="00600BDA"/>
    <w:rsid w:val="00602592"/>
    <w:rsid w:val="00624724"/>
    <w:rsid w:val="00625C14"/>
    <w:rsid w:val="00626024"/>
    <w:rsid w:val="006527EE"/>
    <w:rsid w:val="00666174"/>
    <w:rsid w:val="006666D9"/>
    <w:rsid w:val="00686D7A"/>
    <w:rsid w:val="006A3757"/>
    <w:rsid w:val="006B4D18"/>
    <w:rsid w:val="006C3B18"/>
    <w:rsid w:val="006C748E"/>
    <w:rsid w:val="006E32E3"/>
    <w:rsid w:val="006E5461"/>
    <w:rsid w:val="00713AC1"/>
    <w:rsid w:val="00731099"/>
    <w:rsid w:val="00731266"/>
    <w:rsid w:val="00742BCD"/>
    <w:rsid w:val="007467F4"/>
    <w:rsid w:val="00754C13"/>
    <w:rsid w:val="00756475"/>
    <w:rsid w:val="007D5367"/>
    <w:rsid w:val="007D584E"/>
    <w:rsid w:val="007F111D"/>
    <w:rsid w:val="007F2E0F"/>
    <w:rsid w:val="007F30A4"/>
    <w:rsid w:val="0080373B"/>
    <w:rsid w:val="00811711"/>
    <w:rsid w:val="008177D0"/>
    <w:rsid w:val="00820FAD"/>
    <w:rsid w:val="00840B39"/>
    <w:rsid w:val="00855122"/>
    <w:rsid w:val="008731C4"/>
    <w:rsid w:val="00884D18"/>
    <w:rsid w:val="008B76D3"/>
    <w:rsid w:val="008C139E"/>
    <w:rsid w:val="008D1649"/>
    <w:rsid w:val="008F62CC"/>
    <w:rsid w:val="009102AD"/>
    <w:rsid w:val="00933753"/>
    <w:rsid w:val="009549DF"/>
    <w:rsid w:val="0095550D"/>
    <w:rsid w:val="00962ACB"/>
    <w:rsid w:val="0096380E"/>
    <w:rsid w:val="0097008E"/>
    <w:rsid w:val="00980345"/>
    <w:rsid w:val="0098185D"/>
    <w:rsid w:val="0099188F"/>
    <w:rsid w:val="009953F7"/>
    <w:rsid w:val="009A7C2D"/>
    <w:rsid w:val="009D5078"/>
    <w:rsid w:val="009E40AA"/>
    <w:rsid w:val="00A06409"/>
    <w:rsid w:val="00A07C93"/>
    <w:rsid w:val="00A30783"/>
    <w:rsid w:val="00A77D92"/>
    <w:rsid w:val="00A82F97"/>
    <w:rsid w:val="00A87520"/>
    <w:rsid w:val="00A964A6"/>
    <w:rsid w:val="00AA01BD"/>
    <w:rsid w:val="00AA0590"/>
    <w:rsid w:val="00AA2000"/>
    <w:rsid w:val="00AA535E"/>
    <w:rsid w:val="00AA684E"/>
    <w:rsid w:val="00AC351F"/>
    <w:rsid w:val="00AC5F4F"/>
    <w:rsid w:val="00B20967"/>
    <w:rsid w:val="00B370AE"/>
    <w:rsid w:val="00B46391"/>
    <w:rsid w:val="00B534B7"/>
    <w:rsid w:val="00B6448B"/>
    <w:rsid w:val="00B66AFA"/>
    <w:rsid w:val="00B8500A"/>
    <w:rsid w:val="00B86E5A"/>
    <w:rsid w:val="00BC39E3"/>
    <w:rsid w:val="00BE102B"/>
    <w:rsid w:val="00C00EAC"/>
    <w:rsid w:val="00C065DA"/>
    <w:rsid w:val="00C20F8C"/>
    <w:rsid w:val="00C23C54"/>
    <w:rsid w:val="00C3661E"/>
    <w:rsid w:val="00C80753"/>
    <w:rsid w:val="00C868B5"/>
    <w:rsid w:val="00C97F50"/>
    <w:rsid w:val="00CC32F8"/>
    <w:rsid w:val="00CE0B1C"/>
    <w:rsid w:val="00D01B62"/>
    <w:rsid w:val="00D02104"/>
    <w:rsid w:val="00D03F1E"/>
    <w:rsid w:val="00D358FF"/>
    <w:rsid w:val="00D42703"/>
    <w:rsid w:val="00D50A5E"/>
    <w:rsid w:val="00D5234D"/>
    <w:rsid w:val="00D62728"/>
    <w:rsid w:val="00D70045"/>
    <w:rsid w:val="00D85891"/>
    <w:rsid w:val="00DA5394"/>
    <w:rsid w:val="00DB66AA"/>
    <w:rsid w:val="00DD4D49"/>
    <w:rsid w:val="00DF5BD6"/>
    <w:rsid w:val="00E025DD"/>
    <w:rsid w:val="00E1682F"/>
    <w:rsid w:val="00E200DB"/>
    <w:rsid w:val="00E22722"/>
    <w:rsid w:val="00E350B0"/>
    <w:rsid w:val="00E36613"/>
    <w:rsid w:val="00E42BCA"/>
    <w:rsid w:val="00E5325A"/>
    <w:rsid w:val="00E6570B"/>
    <w:rsid w:val="00E82E8F"/>
    <w:rsid w:val="00E86C6A"/>
    <w:rsid w:val="00E87610"/>
    <w:rsid w:val="00E956D4"/>
    <w:rsid w:val="00EA6E90"/>
    <w:rsid w:val="00EA79BA"/>
    <w:rsid w:val="00EC7B72"/>
    <w:rsid w:val="00ED690C"/>
    <w:rsid w:val="00EF3696"/>
    <w:rsid w:val="00F0036F"/>
    <w:rsid w:val="00F10D8B"/>
    <w:rsid w:val="00F14446"/>
    <w:rsid w:val="00F2445C"/>
    <w:rsid w:val="00F45439"/>
    <w:rsid w:val="00F53934"/>
    <w:rsid w:val="00F57018"/>
    <w:rsid w:val="00F731E8"/>
    <w:rsid w:val="00F8514D"/>
    <w:rsid w:val="00F913C3"/>
    <w:rsid w:val="00FA26A2"/>
    <w:rsid w:val="00FA37D0"/>
    <w:rsid w:val="00FA59FF"/>
    <w:rsid w:val="00FB39A6"/>
    <w:rsid w:val="00F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183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83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183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83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517</Words>
  <Characters>3001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13</cp:revision>
  <cp:lastPrinted>2022-07-25T11:36:00Z</cp:lastPrinted>
  <dcterms:created xsi:type="dcterms:W3CDTF">2024-06-21T09:13:00Z</dcterms:created>
  <dcterms:modified xsi:type="dcterms:W3CDTF">2024-08-05T09:22:00Z</dcterms:modified>
</cp:coreProperties>
</file>