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22CAF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270939C0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14:paraId="27F93E1D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PRIMARUL COMUNEI TÃTÃRÃNI</w:t>
      </w:r>
    </w:p>
    <w:p w14:paraId="21305B3C" w14:textId="77777777" w:rsidR="005A7820" w:rsidRDefault="005A7820" w:rsidP="005A7820">
      <w:pPr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5728DDB8" w14:textId="77777777" w:rsidR="005A7820" w:rsidRDefault="005A7820" w:rsidP="005A782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56BC07C9" w14:textId="28B5761B" w:rsidR="003E674E" w:rsidRPr="003E674E" w:rsidRDefault="003E674E" w:rsidP="003E674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PROIECT DE HOTĂRÂRE</w:t>
      </w:r>
      <w:r w:rsidR="005A7820" w:rsidRPr="003E674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E674E">
        <w:rPr>
          <w:rFonts w:ascii="Times New Roman" w:hAnsi="Times New Roman" w:cs="Times New Roman"/>
          <w:sz w:val="28"/>
          <w:szCs w:val="28"/>
        </w:rPr>
        <w:t xml:space="preserve">Nr. </w:t>
      </w:r>
      <w:r w:rsidRPr="003E674E">
        <w:rPr>
          <w:rFonts w:ascii="Times New Roman" w:hAnsi="Times New Roman" w:cs="Times New Roman"/>
          <w:sz w:val="28"/>
          <w:szCs w:val="28"/>
        </w:rPr>
        <w:t>32</w:t>
      </w:r>
      <w:r w:rsidRPr="003E674E">
        <w:rPr>
          <w:rFonts w:ascii="Times New Roman" w:hAnsi="Times New Roman" w:cs="Times New Roman"/>
          <w:sz w:val="28"/>
          <w:szCs w:val="28"/>
        </w:rPr>
        <w:t xml:space="preserve"> din </w:t>
      </w:r>
      <w:r w:rsidRPr="003E674E">
        <w:rPr>
          <w:rFonts w:ascii="Times New Roman" w:hAnsi="Times New Roman" w:cs="Times New Roman"/>
          <w:sz w:val="28"/>
          <w:szCs w:val="28"/>
        </w:rPr>
        <w:t>07.08.2025</w:t>
      </w:r>
    </w:p>
    <w:p w14:paraId="55CEBC47" w14:textId="77777777" w:rsidR="005A7820" w:rsidRDefault="005A7820" w:rsidP="005A782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719C0DD" w14:textId="77777777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RECTIFICAREA  BUGETULUI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3208CCA8" w14:textId="60123550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DE VENITURI ŞI CHELTUIELI, ETAPA </w:t>
      </w:r>
      <w:r w:rsidR="00901705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F54A39"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  <w:lang w:val="en-US"/>
        </w:rPr>
        <w:t>, PE ANUL 202</w:t>
      </w:r>
      <w:r w:rsidR="00901705">
        <w:rPr>
          <w:rFonts w:ascii="Times New Roman" w:hAnsi="Times New Roman" w:cs="Times New Roman"/>
          <w:sz w:val="26"/>
          <w:szCs w:val="26"/>
          <w:lang w:val="en-US"/>
        </w:rPr>
        <w:t>5</w:t>
      </w:r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16A011F0" w14:textId="77777777" w:rsidR="005A7820" w:rsidRDefault="005A7820" w:rsidP="005A7820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15DCF3EA" w14:textId="77777777" w:rsidR="005A7820" w:rsidRDefault="005A7820" w:rsidP="005A782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Ion Gentimir, primarul  comunei Tătărăni, judeţul Vaslui</w:t>
      </w:r>
    </w:p>
    <w:p w14:paraId="588615AC" w14:textId="77777777" w:rsidR="005A7820" w:rsidRDefault="005A7820" w:rsidP="005A782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14:paraId="607A5E5D" w14:textId="3D4F0E93" w:rsidR="005A7820" w:rsidRPr="003825C4" w:rsidRDefault="00901705" w:rsidP="00E545F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bookmarkStart w:id="0" w:name="_Hlk200018744"/>
      <w:r w:rsidRPr="003825C4">
        <w:rPr>
          <w:rFonts w:ascii="Times New Roman" w:hAnsi="Times New Roman" w:cs="Times New Roman"/>
          <w:sz w:val="26"/>
          <w:szCs w:val="26"/>
        </w:rPr>
        <w:t>Legea nr.9/2025, Legea bugetului de stat pe anul 2025</w:t>
      </w:r>
      <w:r w:rsidR="005A7820" w:rsidRPr="003825C4">
        <w:rPr>
          <w:rFonts w:ascii="Times New Roman" w:hAnsi="Times New Roman" w:cs="Times New Roman"/>
          <w:sz w:val="26"/>
          <w:szCs w:val="26"/>
        </w:rPr>
        <w:t>;</w:t>
      </w:r>
    </w:p>
    <w:p w14:paraId="5182F099" w14:textId="77777777" w:rsidR="005A7820" w:rsidRPr="003825C4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2754FD1E" w14:textId="77777777" w:rsidR="005A7820" w:rsidRPr="003825C4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O.U.G nr. 63/2010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modificarea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Legii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finantele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precum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unor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măsuri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financiare,cu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027F3215" w14:textId="4705FCB3" w:rsidR="005A7820" w:rsidRPr="003825C4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nr.227/2015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Codul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fiscal, cu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3DCE88C3" w14:textId="56C810E1" w:rsidR="00901705" w:rsidRPr="003825C4" w:rsidRDefault="00901705" w:rsidP="0090170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Hotărȃrea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Consiliului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Local nr. 27/30.04.2024,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impozitelor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taxelor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locale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anul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2025;</w:t>
      </w:r>
    </w:p>
    <w:p w14:paraId="64B0FC5C" w14:textId="77777777" w:rsidR="005A7820" w:rsidRPr="003825C4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bookmarkEnd w:id="0"/>
    <w:p w14:paraId="74CE401F" w14:textId="77777777" w:rsidR="005A7820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Luând act de:</w:t>
      </w:r>
    </w:p>
    <w:p w14:paraId="48EFAC1E" w14:textId="76888B97" w:rsidR="00CD0635" w:rsidRPr="00E17ED6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E17ED6">
        <w:rPr>
          <w:sz w:val="26"/>
          <w:szCs w:val="26"/>
        </w:rPr>
        <w:t>Referatul</w:t>
      </w:r>
      <w:proofErr w:type="spellEnd"/>
      <w:r w:rsidRPr="00E17ED6">
        <w:rPr>
          <w:sz w:val="26"/>
          <w:szCs w:val="26"/>
        </w:rPr>
        <w:t xml:space="preserve"> de </w:t>
      </w:r>
      <w:proofErr w:type="spellStart"/>
      <w:proofErr w:type="gramStart"/>
      <w:r w:rsidRPr="00E17ED6">
        <w:rPr>
          <w:sz w:val="26"/>
          <w:szCs w:val="26"/>
        </w:rPr>
        <w:t>aprobare</w:t>
      </w:r>
      <w:proofErr w:type="spellEnd"/>
      <w:r w:rsidRPr="00E17ED6">
        <w:rPr>
          <w:sz w:val="26"/>
          <w:szCs w:val="26"/>
        </w:rPr>
        <w:t xml:space="preserve">  nr</w:t>
      </w:r>
      <w:proofErr w:type="gramEnd"/>
      <w:r w:rsidRPr="00E17ED6">
        <w:rPr>
          <w:sz w:val="26"/>
          <w:szCs w:val="26"/>
        </w:rPr>
        <w:t>.</w:t>
      </w:r>
      <w:r w:rsidR="003E674E" w:rsidRPr="00E17ED6">
        <w:rPr>
          <w:sz w:val="26"/>
          <w:szCs w:val="26"/>
        </w:rPr>
        <w:t xml:space="preserve"> 4247</w:t>
      </w:r>
      <w:r w:rsidRPr="00E17ED6">
        <w:rPr>
          <w:sz w:val="26"/>
          <w:szCs w:val="26"/>
        </w:rPr>
        <w:t xml:space="preserve"> din </w:t>
      </w:r>
      <w:r w:rsidR="003E674E" w:rsidRPr="00E17ED6">
        <w:rPr>
          <w:sz w:val="26"/>
          <w:szCs w:val="26"/>
        </w:rPr>
        <w:t>07</w:t>
      </w:r>
      <w:r w:rsidRPr="00E17ED6">
        <w:rPr>
          <w:color w:val="FF0000"/>
          <w:sz w:val="26"/>
          <w:szCs w:val="26"/>
        </w:rPr>
        <w:t>.</w:t>
      </w:r>
      <w:r w:rsidR="00944E1C" w:rsidRPr="00E17ED6">
        <w:rPr>
          <w:sz w:val="26"/>
          <w:szCs w:val="26"/>
        </w:rPr>
        <w:t>08.</w:t>
      </w:r>
      <w:r w:rsidR="00901705" w:rsidRPr="00E17ED6">
        <w:rPr>
          <w:sz w:val="26"/>
          <w:szCs w:val="26"/>
        </w:rPr>
        <w:t>2025</w:t>
      </w:r>
      <w:r w:rsidRPr="00E17ED6">
        <w:rPr>
          <w:sz w:val="26"/>
          <w:szCs w:val="26"/>
        </w:rPr>
        <w:t xml:space="preserve">  al </w:t>
      </w:r>
      <w:proofErr w:type="spellStart"/>
      <w:r w:rsidRPr="00E17ED6">
        <w:rPr>
          <w:sz w:val="26"/>
          <w:szCs w:val="26"/>
        </w:rPr>
        <w:t>primarului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comunei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Tãtãrãni</w:t>
      </w:r>
      <w:proofErr w:type="spellEnd"/>
      <w:r w:rsidRPr="00E17ED6">
        <w:rPr>
          <w:sz w:val="26"/>
          <w:szCs w:val="26"/>
        </w:rPr>
        <w:t xml:space="preserve">, </w:t>
      </w:r>
      <w:proofErr w:type="spellStart"/>
      <w:r w:rsidRPr="00E17ED6">
        <w:rPr>
          <w:sz w:val="26"/>
          <w:szCs w:val="26"/>
        </w:rPr>
        <w:t>judeţul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Vaslui</w:t>
      </w:r>
      <w:proofErr w:type="spellEnd"/>
      <w:r w:rsidRPr="00E17ED6">
        <w:rPr>
          <w:sz w:val="26"/>
          <w:szCs w:val="26"/>
        </w:rPr>
        <w:t>;</w:t>
      </w:r>
    </w:p>
    <w:p w14:paraId="2DAADB55" w14:textId="33525581" w:rsidR="00CD0635" w:rsidRPr="00E17ED6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E17ED6">
        <w:rPr>
          <w:sz w:val="26"/>
          <w:szCs w:val="26"/>
        </w:rPr>
        <w:t>Raportul</w:t>
      </w:r>
      <w:proofErr w:type="spellEnd"/>
      <w:r w:rsidRPr="00E17ED6">
        <w:rPr>
          <w:sz w:val="26"/>
          <w:szCs w:val="26"/>
        </w:rPr>
        <w:t xml:space="preserve"> de </w:t>
      </w:r>
      <w:proofErr w:type="spellStart"/>
      <w:r w:rsidRPr="00E17ED6">
        <w:rPr>
          <w:sz w:val="26"/>
          <w:szCs w:val="26"/>
        </w:rPr>
        <w:t>specialitate</w:t>
      </w:r>
      <w:proofErr w:type="spellEnd"/>
      <w:r w:rsidRPr="00E17ED6">
        <w:rPr>
          <w:sz w:val="26"/>
          <w:szCs w:val="26"/>
        </w:rPr>
        <w:t xml:space="preserve"> nr.</w:t>
      </w:r>
      <w:r w:rsidR="003E674E" w:rsidRPr="00E17ED6">
        <w:rPr>
          <w:sz w:val="26"/>
          <w:szCs w:val="26"/>
        </w:rPr>
        <w:t xml:space="preserve"> 4248</w:t>
      </w:r>
      <w:r w:rsidRPr="00E17ED6">
        <w:rPr>
          <w:sz w:val="26"/>
          <w:szCs w:val="26"/>
        </w:rPr>
        <w:t xml:space="preserve"> din </w:t>
      </w:r>
      <w:r w:rsidR="003E674E" w:rsidRPr="00E17ED6">
        <w:rPr>
          <w:sz w:val="26"/>
          <w:szCs w:val="26"/>
        </w:rPr>
        <w:t>07</w:t>
      </w:r>
      <w:r w:rsidRPr="00E17ED6">
        <w:rPr>
          <w:sz w:val="26"/>
          <w:szCs w:val="26"/>
        </w:rPr>
        <w:t>.</w:t>
      </w:r>
      <w:r w:rsidR="00901705" w:rsidRPr="00E17ED6">
        <w:rPr>
          <w:sz w:val="26"/>
          <w:szCs w:val="26"/>
        </w:rPr>
        <w:t>0</w:t>
      </w:r>
      <w:r w:rsidR="00944E1C" w:rsidRPr="00E17ED6">
        <w:rPr>
          <w:sz w:val="26"/>
          <w:szCs w:val="26"/>
        </w:rPr>
        <w:t>8</w:t>
      </w:r>
      <w:r w:rsidR="00901705" w:rsidRPr="00E17ED6">
        <w:rPr>
          <w:sz w:val="26"/>
          <w:szCs w:val="26"/>
        </w:rPr>
        <w:t>.2025</w:t>
      </w:r>
      <w:r w:rsidRPr="00E17ED6">
        <w:rPr>
          <w:sz w:val="26"/>
          <w:szCs w:val="26"/>
        </w:rPr>
        <w:t xml:space="preserve"> al </w:t>
      </w:r>
      <w:proofErr w:type="spellStart"/>
      <w:r w:rsidRPr="00E17ED6">
        <w:rPr>
          <w:sz w:val="26"/>
          <w:szCs w:val="26"/>
        </w:rPr>
        <w:t>compartimentului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financiar-contabilitate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şi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resurse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umane</w:t>
      </w:r>
      <w:proofErr w:type="spellEnd"/>
      <w:r w:rsidRPr="00E17ED6">
        <w:rPr>
          <w:sz w:val="26"/>
          <w:szCs w:val="26"/>
        </w:rPr>
        <w:t xml:space="preserve"> al </w:t>
      </w:r>
      <w:proofErr w:type="spellStart"/>
      <w:r w:rsidRPr="00E17ED6">
        <w:rPr>
          <w:sz w:val="26"/>
          <w:szCs w:val="26"/>
        </w:rPr>
        <w:t>comunei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Tãtãrãni</w:t>
      </w:r>
      <w:proofErr w:type="spellEnd"/>
      <w:r w:rsidRPr="00E17ED6">
        <w:rPr>
          <w:sz w:val="26"/>
          <w:szCs w:val="26"/>
        </w:rPr>
        <w:t xml:space="preserve">, </w:t>
      </w:r>
      <w:proofErr w:type="spellStart"/>
      <w:r w:rsidRPr="00E17ED6">
        <w:rPr>
          <w:sz w:val="26"/>
          <w:szCs w:val="26"/>
        </w:rPr>
        <w:t>judeţul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Vaslui</w:t>
      </w:r>
      <w:proofErr w:type="spellEnd"/>
      <w:r w:rsidRPr="00E17ED6">
        <w:rPr>
          <w:sz w:val="26"/>
          <w:szCs w:val="26"/>
        </w:rPr>
        <w:t>;</w:t>
      </w:r>
    </w:p>
    <w:p w14:paraId="0EAD1CF4" w14:textId="77777777" w:rsidR="00CD0635" w:rsidRPr="00E17ED6" w:rsidRDefault="00CD0635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E17ED6">
        <w:rPr>
          <w:sz w:val="26"/>
          <w:szCs w:val="26"/>
        </w:rPr>
        <w:t>Avizul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favorabil</w:t>
      </w:r>
      <w:proofErr w:type="spellEnd"/>
      <w:r w:rsidRPr="00E17ED6">
        <w:rPr>
          <w:sz w:val="26"/>
          <w:szCs w:val="26"/>
        </w:rPr>
        <w:t xml:space="preserve"> al </w:t>
      </w:r>
      <w:proofErr w:type="spellStart"/>
      <w:r w:rsidRPr="00E17ED6">
        <w:rPr>
          <w:sz w:val="26"/>
          <w:szCs w:val="26"/>
        </w:rPr>
        <w:t>Comisiei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pentru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Dezvoltare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Economico</w:t>
      </w:r>
      <w:proofErr w:type="spellEnd"/>
      <w:r w:rsidRPr="00E17ED6">
        <w:rPr>
          <w:sz w:val="26"/>
          <w:szCs w:val="26"/>
        </w:rPr>
        <w:t xml:space="preserve"> - </w:t>
      </w:r>
      <w:proofErr w:type="spellStart"/>
      <w:r w:rsidRPr="00E17ED6">
        <w:rPr>
          <w:sz w:val="26"/>
          <w:szCs w:val="26"/>
        </w:rPr>
        <w:t>Socială</w:t>
      </w:r>
      <w:proofErr w:type="spellEnd"/>
      <w:r w:rsidRPr="00E17ED6">
        <w:rPr>
          <w:sz w:val="26"/>
          <w:szCs w:val="26"/>
        </w:rPr>
        <w:t xml:space="preserve">, </w:t>
      </w:r>
      <w:proofErr w:type="spellStart"/>
      <w:r w:rsidRPr="00E17ED6">
        <w:rPr>
          <w:sz w:val="26"/>
          <w:szCs w:val="26"/>
        </w:rPr>
        <w:t>Buget</w:t>
      </w:r>
      <w:proofErr w:type="spellEnd"/>
      <w:r w:rsidRPr="00E17ED6">
        <w:rPr>
          <w:sz w:val="26"/>
          <w:szCs w:val="26"/>
        </w:rPr>
        <w:t>–</w:t>
      </w:r>
      <w:proofErr w:type="spellStart"/>
      <w:r w:rsidRPr="00E17ED6">
        <w:rPr>
          <w:sz w:val="26"/>
          <w:szCs w:val="26"/>
        </w:rPr>
        <w:t>Finanţe</w:t>
      </w:r>
      <w:proofErr w:type="spellEnd"/>
      <w:r w:rsidRPr="00E17ED6">
        <w:rPr>
          <w:sz w:val="26"/>
          <w:szCs w:val="26"/>
        </w:rPr>
        <w:t xml:space="preserve">, </w:t>
      </w:r>
      <w:proofErr w:type="spellStart"/>
      <w:r w:rsidRPr="00E17ED6">
        <w:rPr>
          <w:sz w:val="26"/>
          <w:szCs w:val="26"/>
        </w:rPr>
        <w:t>Administrarea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Domenului</w:t>
      </w:r>
      <w:proofErr w:type="spellEnd"/>
      <w:r w:rsidRPr="00E17ED6">
        <w:rPr>
          <w:sz w:val="26"/>
          <w:szCs w:val="26"/>
        </w:rPr>
        <w:t xml:space="preserve"> Public </w:t>
      </w:r>
      <w:proofErr w:type="spellStart"/>
      <w:r w:rsidRPr="00E17ED6">
        <w:rPr>
          <w:sz w:val="26"/>
          <w:szCs w:val="26"/>
        </w:rPr>
        <w:t>şi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privat</w:t>
      </w:r>
      <w:proofErr w:type="spellEnd"/>
      <w:r w:rsidRPr="00E17ED6">
        <w:rPr>
          <w:sz w:val="26"/>
          <w:szCs w:val="26"/>
        </w:rPr>
        <w:t xml:space="preserve"> al </w:t>
      </w:r>
      <w:proofErr w:type="spellStart"/>
      <w:r w:rsidRPr="00E17ED6">
        <w:rPr>
          <w:sz w:val="26"/>
          <w:szCs w:val="26"/>
        </w:rPr>
        <w:t>Comunei</w:t>
      </w:r>
      <w:proofErr w:type="spellEnd"/>
      <w:r w:rsidRPr="00E17ED6">
        <w:rPr>
          <w:sz w:val="26"/>
          <w:szCs w:val="26"/>
        </w:rPr>
        <w:t xml:space="preserve">, </w:t>
      </w:r>
      <w:proofErr w:type="spellStart"/>
      <w:r w:rsidRPr="00E17ED6">
        <w:rPr>
          <w:sz w:val="26"/>
          <w:szCs w:val="26"/>
        </w:rPr>
        <w:t>Agriculturã</w:t>
      </w:r>
      <w:proofErr w:type="spellEnd"/>
      <w:r w:rsidRPr="00E17ED6">
        <w:rPr>
          <w:sz w:val="26"/>
          <w:szCs w:val="26"/>
        </w:rPr>
        <w:t xml:space="preserve">, </w:t>
      </w:r>
      <w:proofErr w:type="spellStart"/>
      <w:r w:rsidRPr="00E17ED6">
        <w:rPr>
          <w:sz w:val="26"/>
          <w:szCs w:val="26"/>
        </w:rPr>
        <w:t>Gospodarire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Comunalã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şi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Comerţ</w:t>
      </w:r>
      <w:proofErr w:type="spellEnd"/>
      <w:r w:rsidRPr="00E17ED6">
        <w:rPr>
          <w:sz w:val="26"/>
          <w:szCs w:val="26"/>
        </w:rPr>
        <w:t>;</w:t>
      </w:r>
    </w:p>
    <w:p w14:paraId="373F05FE" w14:textId="77777777" w:rsidR="00E17ED6" w:rsidRPr="00E17ED6" w:rsidRDefault="00CD0635" w:rsidP="00E17ED6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E17ED6">
        <w:rPr>
          <w:sz w:val="26"/>
          <w:szCs w:val="26"/>
        </w:rPr>
        <w:t>Avizul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favorabil</w:t>
      </w:r>
      <w:proofErr w:type="spellEnd"/>
      <w:r w:rsidRPr="00E17ED6">
        <w:rPr>
          <w:sz w:val="26"/>
          <w:szCs w:val="26"/>
        </w:rPr>
        <w:t xml:space="preserve"> al </w:t>
      </w:r>
      <w:proofErr w:type="spellStart"/>
      <w:r w:rsidRPr="00E17ED6">
        <w:rPr>
          <w:sz w:val="26"/>
          <w:szCs w:val="26"/>
        </w:rPr>
        <w:t>Comisiei</w:t>
      </w:r>
      <w:proofErr w:type="spellEnd"/>
      <w:r w:rsidRPr="00E17ED6">
        <w:rPr>
          <w:sz w:val="26"/>
          <w:szCs w:val="26"/>
        </w:rPr>
        <w:t xml:space="preserve"> de </w:t>
      </w:r>
      <w:proofErr w:type="spellStart"/>
      <w:r w:rsidRPr="00E17ED6">
        <w:rPr>
          <w:sz w:val="26"/>
          <w:szCs w:val="26"/>
        </w:rPr>
        <w:t>specialitate</w:t>
      </w:r>
      <w:proofErr w:type="spellEnd"/>
      <w:r w:rsidRPr="00E17ED6">
        <w:rPr>
          <w:sz w:val="26"/>
          <w:szCs w:val="26"/>
        </w:rPr>
        <w:t xml:space="preserve"> a </w:t>
      </w:r>
      <w:proofErr w:type="spellStart"/>
      <w:r w:rsidRPr="00E17ED6">
        <w:rPr>
          <w:sz w:val="26"/>
          <w:szCs w:val="26"/>
        </w:rPr>
        <w:t>Consiliului</w:t>
      </w:r>
      <w:proofErr w:type="spellEnd"/>
      <w:r w:rsidRPr="00E17ED6">
        <w:rPr>
          <w:sz w:val="26"/>
          <w:szCs w:val="26"/>
        </w:rPr>
        <w:t xml:space="preserve"> Local </w:t>
      </w:r>
      <w:proofErr w:type="spellStart"/>
      <w:r w:rsidRPr="00E17ED6">
        <w:rPr>
          <w:sz w:val="26"/>
          <w:szCs w:val="26"/>
        </w:rPr>
        <w:t>pentru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administraţie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publică</w:t>
      </w:r>
      <w:proofErr w:type="spellEnd"/>
      <w:r w:rsidRPr="00E17ED6">
        <w:rPr>
          <w:sz w:val="26"/>
          <w:szCs w:val="26"/>
        </w:rPr>
        <w:t xml:space="preserve">, </w:t>
      </w:r>
      <w:proofErr w:type="spellStart"/>
      <w:r w:rsidRPr="00E17ED6">
        <w:rPr>
          <w:sz w:val="26"/>
          <w:szCs w:val="26"/>
        </w:rPr>
        <w:t>juridică</w:t>
      </w:r>
      <w:proofErr w:type="spellEnd"/>
      <w:r w:rsidRPr="00E17ED6">
        <w:rPr>
          <w:sz w:val="26"/>
          <w:szCs w:val="26"/>
        </w:rPr>
        <w:t xml:space="preserve">, </w:t>
      </w:r>
      <w:proofErr w:type="spellStart"/>
      <w:r w:rsidRPr="00E17ED6">
        <w:rPr>
          <w:sz w:val="26"/>
          <w:szCs w:val="26"/>
        </w:rPr>
        <w:t>apărarea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ordinii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şi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liniştii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publice</w:t>
      </w:r>
      <w:proofErr w:type="spellEnd"/>
      <w:r w:rsidRPr="00E17ED6">
        <w:rPr>
          <w:sz w:val="26"/>
          <w:szCs w:val="26"/>
        </w:rPr>
        <w:t xml:space="preserve">, a </w:t>
      </w:r>
      <w:proofErr w:type="spellStart"/>
      <w:r w:rsidRPr="00E17ED6">
        <w:rPr>
          <w:sz w:val="26"/>
          <w:szCs w:val="26"/>
        </w:rPr>
        <w:t>drepturilor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cetăţenilor;</w:t>
      </w:r>
      <w:proofErr w:type="spellEnd"/>
    </w:p>
    <w:p w14:paraId="64CECEE4" w14:textId="2CEE1F6B" w:rsidR="00E17ED6" w:rsidRPr="00E17ED6" w:rsidRDefault="00E17ED6" w:rsidP="00E17ED6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E17ED6">
        <w:rPr>
          <w:sz w:val="26"/>
          <w:szCs w:val="26"/>
        </w:rPr>
        <w:t>Avizul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favorabil</w:t>
      </w:r>
      <w:proofErr w:type="spellEnd"/>
      <w:r w:rsidRPr="00E17ED6">
        <w:rPr>
          <w:sz w:val="26"/>
          <w:szCs w:val="26"/>
        </w:rPr>
        <w:t xml:space="preserve"> al </w:t>
      </w:r>
      <w:proofErr w:type="spellStart"/>
      <w:r w:rsidRPr="00E17ED6">
        <w:rPr>
          <w:sz w:val="26"/>
          <w:szCs w:val="26"/>
        </w:rPr>
        <w:t>Comisiei</w:t>
      </w:r>
      <w:proofErr w:type="spellEnd"/>
      <w:r w:rsidRPr="00E17ED6">
        <w:rPr>
          <w:sz w:val="26"/>
          <w:szCs w:val="26"/>
        </w:rPr>
        <w:t xml:space="preserve"> de </w:t>
      </w:r>
      <w:proofErr w:type="spellStart"/>
      <w:r w:rsidRPr="00E17ED6">
        <w:rPr>
          <w:sz w:val="26"/>
          <w:szCs w:val="26"/>
        </w:rPr>
        <w:t>specialitate</w:t>
      </w:r>
      <w:proofErr w:type="spellEnd"/>
      <w:r w:rsidRPr="00E17ED6">
        <w:rPr>
          <w:sz w:val="26"/>
          <w:szCs w:val="26"/>
        </w:rPr>
        <w:t xml:space="preserve"> a Consiliului local pentru </w:t>
      </w:r>
      <w:proofErr w:type="spellStart"/>
      <w:r w:rsidRPr="00E17ED6">
        <w:rPr>
          <w:sz w:val="26"/>
          <w:szCs w:val="26"/>
        </w:rPr>
        <w:t>învãtãmânt</w:t>
      </w:r>
      <w:proofErr w:type="spellEnd"/>
      <w:r w:rsidRPr="00E17ED6">
        <w:rPr>
          <w:sz w:val="26"/>
          <w:szCs w:val="26"/>
        </w:rPr>
        <w:t xml:space="preserve">, </w:t>
      </w:r>
      <w:proofErr w:type="spellStart"/>
      <w:r w:rsidRPr="00E17ED6">
        <w:rPr>
          <w:sz w:val="26"/>
          <w:szCs w:val="26"/>
        </w:rPr>
        <w:t>sãnãtate</w:t>
      </w:r>
      <w:proofErr w:type="spellEnd"/>
      <w:r w:rsidRPr="00E17ED6">
        <w:rPr>
          <w:sz w:val="26"/>
          <w:szCs w:val="26"/>
        </w:rPr>
        <w:t xml:space="preserve">, </w:t>
      </w:r>
      <w:proofErr w:type="spellStart"/>
      <w:r w:rsidRPr="00E17ED6">
        <w:rPr>
          <w:sz w:val="26"/>
          <w:szCs w:val="26"/>
        </w:rPr>
        <w:t>culturã</w:t>
      </w:r>
      <w:proofErr w:type="spellEnd"/>
      <w:r w:rsidRPr="00E17ED6">
        <w:rPr>
          <w:sz w:val="26"/>
          <w:szCs w:val="26"/>
        </w:rPr>
        <w:t xml:space="preserve">, </w:t>
      </w:r>
      <w:proofErr w:type="spellStart"/>
      <w:r w:rsidRPr="00E17ED6">
        <w:rPr>
          <w:sz w:val="26"/>
          <w:szCs w:val="26"/>
        </w:rPr>
        <w:t>protecţie</w:t>
      </w:r>
      <w:proofErr w:type="spellEnd"/>
      <w:r w:rsidRPr="00E17ED6">
        <w:rPr>
          <w:sz w:val="26"/>
          <w:szCs w:val="26"/>
        </w:rPr>
        <w:t xml:space="preserve"> </w:t>
      </w:r>
      <w:proofErr w:type="spellStart"/>
      <w:r w:rsidRPr="00E17ED6">
        <w:rPr>
          <w:sz w:val="26"/>
          <w:szCs w:val="26"/>
        </w:rPr>
        <w:t>socialã</w:t>
      </w:r>
      <w:proofErr w:type="spellEnd"/>
      <w:r w:rsidRPr="00E17ED6">
        <w:rPr>
          <w:sz w:val="26"/>
          <w:szCs w:val="26"/>
        </w:rPr>
        <w:t xml:space="preserve">, </w:t>
      </w:r>
      <w:proofErr w:type="spellStart"/>
      <w:r w:rsidRPr="00E17ED6">
        <w:rPr>
          <w:sz w:val="26"/>
          <w:szCs w:val="26"/>
        </w:rPr>
        <w:t>activitãţi</w:t>
      </w:r>
      <w:proofErr w:type="spellEnd"/>
      <w:r w:rsidRPr="00E17ED6">
        <w:rPr>
          <w:sz w:val="26"/>
          <w:szCs w:val="26"/>
        </w:rPr>
        <w:t xml:space="preserve"> sportive </w:t>
      </w:r>
      <w:proofErr w:type="spellStart"/>
      <w:r w:rsidRPr="00E17ED6">
        <w:rPr>
          <w:sz w:val="26"/>
          <w:szCs w:val="26"/>
        </w:rPr>
        <w:t>şi</w:t>
      </w:r>
      <w:proofErr w:type="spellEnd"/>
      <w:r w:rsidRPr="00E17ED6">
        <w:rPr>
          <w:sz w:val="26"/>
          <w:szCs w:val="26"/>
        </w:rPr>
        <w:t xml:space="preserve"> de </w:t>
      </w:r>
      <w:proofErr w:type="spellStart"/>
      <w:r w:rsidRPr="00E17ED6">
        <w:rPr>
          <w:sz w:val="26"/>
          <w:szCs w:val="26"/>
        </w:rPr>
        <w:t>agrement</w:t>
      </w:r>
      <w:proofErr w:type="spellEnd"/>
      <w:r w:rsidRPr="00E17ED6">
        <w:rPr>
          <w:sz w:val="26"/>
          <w:szCs w:val="26"/>
        </w:rPr>
        <w:t>;</w:t>
      </w:r>
    </w:p>
    <w:p w14:paraId="06B99D24" w14:textId="77777777" w:rsidR="00CD0635" w:rsidRPr="00E17ED6" w:rsidRDefault="00CD0635" w:rsidP="00CD0635">
      <w:pPr>
        <w:jc w:val="both"/>
        <w:rPr>
          <w:color w:val="FF0000"/>
          <w:sz w:val="26"/>
          <w:szCs w:val="26"/>
          <w:highlight w:val="yellow"/>
        </w:rPr>
      </w:pPr>
    </w:p>
    <w:p w14:paraId="115AB3BF" w14:textId="78A6F2B4" w:rsidR="00CD0635" w:rsidRPr="00CD0635" w:rsidRDefault="00CD0635" w:rsidP="003E674E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 w:rsidRPr="00CD0635">
        <w:rPr>
          <w:rFonts w:ascii="Times New Roman" w:hAnsi="Times New Roman" w:cs="Times New Roman"/>
          <w:sz w:val="26"/>
          <w:szCs w:val="26"/>
        </w:rPr>
        <w:lastRenderedPageBreak/>
        <w:t xml:space="preserve">În temeiul art. </w:t>
      </w:r>
      <w:r w:rsidRPr="00CD0635"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 w:rsidRPr="00CD0635"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14:paraId="417D6525" w14:textId="6E71B196" w:rsidR="00CD0635" w:rsidRPr="003E674E" w:rsidRDefault="00CD0635" w:rsidP="003E674E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</w:rPr>
        <w:t>P R O P U N</w:t>
      </w:r>
      <w:r w:rsidR="003E674E">
        <w:rPr>
          <w:rFonts w:ascii="Times New Roman" w:hAnsi="Times New Roman" w:cs="Times New Roman"/>
          <w:b/>
          <w:sz w:val="26"/>
          <w:szCs w:val="26"/>
        </w:rPr>
        <w:t>:</w:t>
      </w:r>
    </w:p>
    <w:p w14:paraId="029E0580" w14:textId="39431121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Se aprobǎ rectificarea bugetului local al comunei Tǎtǎrǎni, judeţul Vaslui, etapa </w:t>
      </w:r>
      <w:r w:rsidR="006C2C9A">
        <w:rPr>
          <w:rFonts w:ascii="Times New Roman" w:hAnsi="Times New Roman" w:cs="Times New Roman"/>
          <w:sz w:val="26"/>
          <w:szCs w:val="26"/>
        </w:rPr>
        <w:t>I</w:t>
      </w:r>
      <w:r w:rsidR="00F377C9">
        <w:rPr>
          <w:rFonts w:ascii="Times New Roman" w:hAnsi="Times New Roman" w:cs="Times New Roman"/>
          <w:sz w:val="26"/>
          <w:szCs w:val="26"/>
        </w:rPr>
        <w:t>I</w:t>
      </w:r>
      <w:r w:rsidRPr="00CD0635">
        <w:rPr>
          <w:rFonts w:ascii="Times New Roman" w:hAnsi="Times New Roman" w:cs="Times New Roman"/>
          <w:sz w:val="26"/>
          <w:szCs w:val="26"/>
        </w:rPr>
        <w:t>, anul 202</w:t>
      </w:r>
      <w:r w:rsidR="00901705">
        <w:rPr>
          <w:rFonts w:ascii="Times New Roman" w:hAnsi="Times New Roman" w:cs="Times New Roman"/>
          <w:sz w:val="26"/>
          <w:szCs w:val="26"/>
        </w:rPr>
        <w:t>5</w:t>
      </w:r>
      <w:r w:rsidRPr="00CD0635">
        <w:rPr>
          <w:rFonts w:ascii="Times New Roman" w:hAnsi="Times New Roman" w:cs="Times New Roman"/>
          <w:sz w:val="26"/>
          <w:szCs w:val="26"/>
        </w:rPr>
        <w:t>, conform anexe</w:t>
      </w:r>
      <w:r w:rsidR="00990BBB">
        <w:rPr>
          <w:rFonts w:ascii="Times New Roman" w:hAnsi="Times New Roman" w:cs="Times New Roman"/>
          <w:sz w:val="26"/>
          <w:szCs w:val="26"/>
        </w:rPr>
        <w:t>lor</w:t>
      </w:r>
      <w:r w:rsidRPr="00CD0635">
        <w:rPr>
          <w:rFonts w:ascii="Times New Roman" w:hAnsi="Times New Roman" w:cs="Times New Roman"/>
          <w:sz w:val="26"/>
          <w:szCs w:val="26"/>
        </w:rPr>
        <w:t xml:space="preserve"> nr. 1</w:t>
      </w:r>
      <w:r w:rsidR="00990BBB">
        <w:rPr>
          <w:rFonts w:ascii="Times New Roman" w:hAnsi="Times New Roman" w:cs="Times New Roman"/>
          <w:sz w:val="26"/>
          <w:szCs w:val="26"/>
        </w:rPr>
        <w:t xml:space="preserve"> si nr. 2</w:t>
      </w:r>
      <w:r w:rsidRPr="00CD063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345B6CD" w14:textId="3E5D782E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2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Anex</w:t>
      </w:r>
      <w:r w:rsidR="00845E1F">
        <w:rPr>
          <w:rFonts w:ascii="Times New Roman" w:hAnsi="Times New Roman" w:cs="Times New Roman"/>
          <w:sz w:val="26"/>
          <w:szCs w:val="26"/>
          <w:lang w:val="it-IT"/>
        </w:rPr>
        <w:t>ele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nr. 1</w:t>
      </w:r>
      <w:r w:rsidR="00E545F8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="00845E1F">
        <w:rPr>
          <w:rFonts w:ascii="Times New Roman" w:hAnsi="Times New Roman" w:cs="Times New Roman"/>
          <w:sz w:val="26"/>
          <w:szCs w:val="26"/>
          <w:lang w:val="it-IT"/>
        </w:rPr>
        <w:t xml:space="preserve">si nr. 2 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>fac parte integrantă din prezenta hotărȃre.</w:t>
      </w:r>
    </w:p>
    <w:p w14:paraId="24828BE7" w14:textId="77777777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3.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CD0635"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3F3DD496" w14:textId="77777777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4.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14:paraId="42114F1D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14:paraId="2D14F676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14:paraId="6E20816E" w14:textId="70125AA9" w:rsidR="00E17ED6" w:rsidRDefault="00CD0635" w:rsidP="00E17ED6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p w14:paraId="55E9B69C" w14:textId="77777777" w:rsidR="00E17ED6" w:rsidRPr="00E17ED6" w:rsidRDefault="00E17ED6" w:rsidP="00E17ED6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4769"/>
        <w:gridCol w:w="4807"/>
      </w:tblGrid>
      <w:tr w:rsidR="00CD0635" w:rsidRPr="00CD0635" w14:paraId="344B464E" w14:textId="77777777" w:rsidTr="006D16C9">
        <w:tc>
          <w:tcPr>
            <w:tcW w:w="5264" w:type="dxa"/>
          </w:tcPr>
          <w:p w14:paraId="19ED0235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INIŢIATOR,</w:t>
            </w:r>
          </w:p>
          <w:p w14:paraId="347A658D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Primar,</w:t>
            </w:r>
          </w:p>
          <w:p w14:paraId="569691D6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Prof. Ion GENTIMIR</w:t>
            </w:r>
          </w:p>
        </w:tc>
        <w:tc>
          <w:tcPr>
            <w:tcW w:w="5264" w:type="dxa"/>
          </w:tcPr>
          <w:p w14:paraId="6965A0BF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AVIZAT PENTRU LEGALITATE,</w:t>
            </w:r>
          </w:p>
          <w:p w14:paraId="7AD4AFB3" w14:textId="1AB6CB85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SECRETAR GENERAL AL COMUNEI,</w:t>
            </w:r>
          </w:p>
          <w:p w14:paraId="4C6570F2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Iuliana –Mariana IDRICEANU</w:t>
            </w:r>
          </w:p>
          <w:p w14:paraId="6AAAC4C2" w14:textId="77777777" w:rsidR="00CD0635" w:rsidRPr="00CD0635" w:rsidRDefault="00CD0635" w:rsidP="006D16C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</w:p>
        </w:tc>
      </w:tr>
    </w:tbl>
    <w:p w14:paraId="6E845AAC" w14:textId="77777777" w:rsidR="003E674E" w:rsidRDefault="00E00938" w:rsidP="00E00938">
      <w:pPr>
        <w:rPr>
          <w:rFonts w:ascii="Times New Roman" w:hAnsi="Times New Roman" w:cs="Times New Roman"/>
          <w:i/>
          <w:sz w:val="26"/>
          <w:szCs w:val="26"/>
          <w:lang w:val="it-IT"/>
        </w:rPr>
      </w:pPr>
      <w:r>
        <w:rPr>
          <w:rFonts w:ascii="Times New Roman" w:hAnsi="Times New Roman" w:cs="Times New Roman"/>
          <w:i/>
          <w:sz w:val="26"/>
          <w:szCs w:val="26"/>
          <w:lang w:val="it-IT"/>
        </w:rPr>
        <w:t xml:space="preserve">                                                           </w:t>
      </w:r>
      <w:r w:rsidR="003E674E">
        <w:rPr>
          <w:rFonts w:ascii="Times New Roman" w:hAnsi="Times New Roman" w:cs="Times New Roman"/>
          <w:i/>
          <w:sz w:val="26"/>
          <w:szCs w:val="26"/>
          <w:lang w:val="it-IT"/>
        </w:rPr>
        <w:t xml:space="preserve">                              </w:t>
      </w:r>
      <w:r>
        <w:rPr>
          <w:rFonts w:ascii="Times New Roman" w:hAnsi="Times New Roman" w:cs="Times New Roman"/>
          <w:i/>
          <w:sz w:val="26"/>
          <w:szCs w:val="26"/>
          <w:lang w:val="it-IT"/>
        </w:rPr>
        <w:t xml:space="preserve">  </w:t>
      </w:r>
    </w:p>
    <w:p w14:paraId="2A7191B3" w14:textId="77777777" w:rsidR="003E674E" w:rsidRDefault="003E674E" w:rsidP="00E00938">
      <w:pPr>
        <w:rPr>
          <w:rFonts w:ascii="Times New Roman" w:hAnsi="Times New Roman" w:cs="Times New Roman"/>
          <w:i/>
          <w:sz w:val="26"/>
          <w:szCs w:val="26"/>
          <w:lang w:val="it-IT"/>
        </w:rPr>
      </w:pPr>
    </w:p>
    <w:p w14:paraId="0B2CEF6C" w14:textId="77777777" w:rsidR="00E17ED6" w:rsidRDefault="00E17ED6" w:rsidP="00E00938">
      <w:pPr>
        <w:rPr>
          <w:rFonts w:ascii="Times New Roman" w:hAnsi="Times New Roman" w:cs="Times New Roman"/>
          <w:i/>
          <w:sz w:val="26"/>
          <w:szCs w:val="26"/>
          <w:lang w:val="it-IT"/>
        </w:rPr>
      </w:pPr>
    </w:p>
    <w:p w14:paraId="57DEF881" w14:textId="35EA303C" w:rsidR="00CD0635" w:rsidRPr="00CD0635" w:rsidRDefault="00E00938" w:rsidP="003E674E">
      <w:pPr>
        <w:jc w:val="right"/>
        <w:rPr>
          <w:rFonts w:ascii="Times New Roman" w:hAnsi="Times New Roman" w:cs="Times New Roman"/>
          <w:sz w:val="26"/>
          <w:szCs w:val="26"/>
          <w:lang w:val="it-IT"/>
        </w:rPr>
      </w:pPr>
      <w:r>
        <w:rPr>
          <w:rFonts w:ascii="Times New Roman" w:hAnsi="Times New Roman" w:cs="Times New Roman"/>
          <w:i/>
          <w:sz w:val="26"/>
          <w:szCs w:val="26"/>
          <w:lang w:val="it-IT"/>
        </w:rPr>
        <w:t xml:space="preserve"> Comuna </w:t>
      </w:r>
      <w:r w:rsidR="00CD0635" w:rsidRPr="00CD0635">
        <w:rPr>
          <w:rFonts w:ascii="Times New Roman" w:hAnsi="Times New Roman" w:cs="Times New Roman"/>
          <w:i/>
          <w:sz w:val="26"/>
          <w:szCs w:val="26"/>
          <w:lang w:val="it-IT"/>
        </w:rPr>
        <w:t xml:space="preserve">Tãtãrãni,  </w:t>
      </w:r>
      <w:r w:rsidR="003E674E">
        <w:rPr>
          <w:rFonts w:ascii="Times New Roman" w:hAnsi="Times New Roman" w:cs="Times New Roman"/>
          <w:i/>
          <w:sz w:val="26"/>
          <w:szCs w:val="26"/>
          <w:lang w:val="it-IT"/>
        </w:rPr>
        <w:t>07</w:t>
      </w:r>
      <w:r w:rsidR="00CD0635" w:rsidRPr="00CD0635">
        <w:rPr>
          <w:rFonts w:ascii="Times New Roman" w:hAnsi="Times New Roman" w:cs="Times New Roman"/>
          <w:i/>
          <w:sz w:val="26"/>
          <w:szCs w:val="26"/>
          <w:lang w:val="it-IT"/>
        </w:rPr>
        <w:t>.</w:t>
      </w:r>
      <w:r w:rsidR="00901705">
        <w:rPr>
          <w:rFonts w:ascii="Times New Roman" w:hAnsi="Times New Roman" w:cs="Times New Roman"/>
          <w:i/>
          <w:sz w:val="26"/>
          <w:szCs w:val="26"/>
          <w:lang w:val="it-IT"/>
        </w:rPr>
        <w:t>0</w:t>
      </w:r>
      <w:r w:rsidR="00944E1C">
        <w:rPr>
          <w:rFonts w:ascii="Times New Roman" w:hAnsi="Times New Roman" w:cs="Times New Roman"/>
          <w:i/>
          <w:sz w:val="26"/>
          <w:szCs w:val="26"/>
          <w:lang w:val="it-IT"/>
        </w:rPr>
        <w:t>8</w:t>
      </w:r>
      <w:r w:rsidR="00046EF7">
        <w:rPr>
          <w:rFonts w:ascii="Times New Roman" w:hAnsi="Times New Roman" w:cs="Times New Roman"/>
          <w:i/>
          <w:sz w:val="26"/>
          <w:szCs w:val="26"/>
          <w:lang w:val="it-IT"/>
        </w:rPr>
        <w:t>.</w:t>
      </w:r>
      <w:r w:rsidR="00E545F8">
        <w:rPr>
          <w:rFonts w:ascii="Times New Roman" w:hAnsi="Times New Roman" w:cs="Times New Roman"/>
          <w:i/>
          <w:sz w:val="26"/>
          <w:szCs w:val="26"/>
          <w:lang w:val="it-IT"/>
        </w:rPr>
        <w:t>202</w:t>
      </w:r>
      <w:r w:rsidR="00901705">
        <w:rPr>
          <w:rFonts w:ascii="Times New Roman" w:hAnsi="Times New Roman" w:cs="Times New Roman"/>
          <w:i/>
          <w:sz w:val="26"/>
          <w:szCs w:val="26"/>
          <w:lang w:val="it-IT"/>
        </w:rPr>
        <w:t>5</w:t>
      </w:r>
    </w:p>
    <w:p w14:paraId="171B9E08" w14:textId="77777777" w:rsidR="000326F3" w:rsidRDefault="000326F3"/>
    <w:sectPr w:rsidR="000326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590C753E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20"/>
    <w:rsid w:val="00027CA0"/>
    <w:rsid w:val="000326F3"/>
    <w:rsid w:val="00046EF7"/>
    <w:rsid w:val="00071D4F"/>
    <w:rsid w:val="00100108"/>
    <w:rsid w:val="001B26A2"/>
    <w:rsid w:val="00241B4D"/>
    <w:rsid w:val="0034312C"/>
    <w:rsid w:val="00343B74"/>
    <w:rsid w:val="00365F7D"/>
    <w:rsid w:val="003825C4"/>
    <w:rsid w:val="003B0423"/>
    <w:rsid w:val="003D127A"/>
    <w:rsid w:val="003E674E"/>
    <w:rsid w:val="004E7B56"/>
    <w:rsid w:val="00502B53"/>
    <w:rsid w:val="005A7820"/>
    <w:rsid w:val="006C2C9A"/>
    <w:rsid w:val="007630AB"/>
    <w:rsid w:val="007661D3"/>
    <w:rsid w:val="007C5B5C"/>
    <w:rsid w:val="00845E1F"/>
    <w:rsid w:val="00901705"/>
    <w:rsid w:val="00944E1C"/>
    <w:rsid w:val="00990BBB"/>
    <w:rsid w:val="00A52460"/>
    <w:rsid w:val="00AE49FB"/>
    <w:rsid w:val="00C57033"/>
    <w:rsid w:val="00CD0635"/>
    <w:rsid w:val="00D35908"/>
    <w:rsid w:val="00DA0800"/>
    <w:rsid w:val="00E00938"/>
    <w:rsid w:val="00E14E35"/>
    <w:rsid w:val="00E17ED6"/>
    <w:rsid w:val="00E545F8"/>
    <w:rsid w:val="00F377C9"/>
    <w:rsid w:val="00F5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2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424</Words>
  <Characters>2464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Windows User</cp:lastModifiedBy>
  <cp:revision>7</cp:revision>
  <dcterms:created xsi:type="dcterms:W3CDTF">2025-07-15T08:11:00Z</dcterms:created>
  <dcterms:modified xsi:type="dcterms:W3CDTF">2025-08-07T11:36:00Z</dcterms:modified>
</cp:coreProperties>
</file>